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BE4C" w14:textId="36E72FA8" w:rsidR="000F140F" w:rsidRPr="007F03B6" w:rsidRDefault="00C45E26" w:rsidP="0013736D">
      <w:pPr>
        <w:pStyle w:val="Underrubrik"/>
        <w:rPr>
          <w:rFonts w:cs="Segoe UI"/>
        </w:rPr>
      </w:pPr>
      <w:r>
        <w:rPr>
          <w:rFonts w:cs="Segoe UI"/>
          <w:noProof/>
        </w:rPr>
        <w:drawing>
          <wp:inline distT="0" distB="0" distL="0" distR="0" wp14:anchorId="5E1BFF0B" wp14:editId="6104EBC3">
            <wp:extent cx="2962275" cy="554647"/>
            <wp:effectExtent l="0" t="0" r="0" b="0"/>
            <wp:docPr id="539506294" name="Bildobjekt 1" descr="En bild som visar text, Teckensnitt, Grafik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6294" name="Bildobjekt 1" descr="En bild som visar text, Teckensnitt, Grafik, logotyp&#10;&#10;AI-genererat innehåll kan vara felaktig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144" cy="55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A5C9" w14:textId="16B3DA32" w:rsidR="007F03B6" w:rsidRDefault="007F03B6" w:rsidP="1B72366F">
      <w:pPr>
        <w:rPr>
          <w:rFonts w:eastAsia="Segoe UI" w:cs="Segoe UI"/>
          <w:b/>
          <w:bCs/>
          <w:sz w:val="56"/>
          <w:szCs w:val="56"/>
        </w:rPr>
      </w:pPr>
    </w:p>
    <w:p w14:paraId="7BB866B6" w14:textId="3AD5B7A4" w:rsidR="1B72366F" w:rsidRDefault="1B72366F" w:rsidP="1B72366F">
      <w:pPr>
        <w:rPr>
          <w:rFonts w:eastAsia="Segoe UI" w:cs="Segoe UI"/>
          <w:b/>
          <w:bCs/>
          <w:sz w:val="56"/>
          <w:szCs w:val="56"/>
        </w:rPr>
      </w:pPr>
    </w:p>
    <w:p w14:paraId="6770B413" w14:textId="64F543AE" w:rsidR="007F03B6" w:rsidRDefault="007F03B6" w:rsidP="1B72366F">
      <w:pPr>
        <w:rPr>
          <w:rFonts w:eastAsia="Segoe UI" w:cs="Segoe UI"/>
          <w:b/>
          <w:bCs/>
          <w:sz w:val="56"/>
          <w:szCs w:val="56"/>
        </w:rPr>
      </w:pPr>
      <w:r w:rsidRPr="1B72366F">
        <w:rPr>
          <w:rStyle w:val="RubrikChar"/>
        </w:rPr>
        <w:t>Besöksrutiner för skolan</w:t>
      </w:r>
    </w:p>
    <w:p w14:paraId="29D006D7" w14:textId="0CB73978" w:rsidR="000F140F" w:rsidRDefault="00C45E26" w:rsidP="1B72366F">
      <w:pPr>
        <w:rPr>
          <w:rFonts w:eastAsia="Segoe UI" w:cs="Segoe UI"/>
        </w:rPr>
      </w:pPr>
      <w:r>
        <w:rPr>
          <w:b/>
          <w:bCs/>
        </w:rPr>
        <w:t>Södra Lapplands gymnasieförbund</w:t>
      </w:r>
      <w:r w:rsidR="007F03B6">
        <w:br/>
        <w:t>2025</w:t>
      </w:r>
      <w:r w:rsidR="00B22CD2">
        <w:t>-</w:t>
      </w:r>
      <w:r w:rsidR="007F03B6">
        <w:t>06</w:t>
      </w:r>
      <w:r w:rsidR="00B22CD2">
        <w:t>-</w:t>
      </w:r>
      <w:r w:rsidR="007F03B6">
        <w:t>24</w:t>
      </w:r>
    </w:p>
    <w:p w14:paraId="0213A163" w14:textId="4622FD86" w:rsidR="007F03B6" w:rsidRDefault="007F03B6">
      <w:r>
        <w:br w:type="page"/>
      </w:r>
    </w:p>
    <w:p w14:paraId="634CFC00" w14:textId="38A96BDE" w:rsidR="007F03B6" w:rsidRPr="007F03B6" w:rsidRDefault="0903900D" w:rsidP="1B72366F">
      <w:pPr>
        <w:pStyle w:val="Rubrik1"/>
      </w:pPr>
      <w:r>
        <w:lastRenderedPageBreak/>
        <w:t>Besök på skolan – så gör du rätt från start</w:t>
      </w:r>
    </w:p>
    <w:p w14:paraId="67FA7996" w14:textId="486F59BF" w:rsidR="007F03B6" w:rsidRDefault="79420DF7" w:rsidP="1B72366F">
      <w:r>
        <w:t xml:space="preserve">Våra skolor är arbetsplatser för både elever och personal. </w:t>
      </w:r>
      <w:r w:rsidR="43C630B9">
        <w:t xml:space="preserve">För att säkerställa trygghet, </w:t>
      </w:r>
      <w:proofErr w:type="spellStart"/>
      <w:r w:rsidR="43C630B9">
        <w:t>studiero</w:t>
      </w:r>
      <w:proofErr w:type="spellEnd"/>
      <w:r w:rsidR="43C630B9">
        <w:t xml:space="preserve"> och en god arbetsmiljö gäller särskilda rutiner för alla externa besök. Information om rutinerna finns även skyltad vid skolans entréer.</w:t>
      </w:r>
    </w:p>
    <w:p w14:paraId="546F4E2C" w14:textId="78380A64" w:rsidR="007F03B6" w:rsidRDefault="007F03B6" w:rsidP="1B72366F">
      <w:r>
        <w:br/>
      </w:r>
      <w:r w:rsidR="3B18D229" w:rsidRPr="1B72366F">
        <w:rPr>
          <w:rStyle w:val="Rubrik2Char"/>
        </w:rPr>
        <w:t>1. Boka ditt besök i förväg</w:t>
      </w:r>
    </w:p>
    <w:p w14:paraId="3B7DFC79" w14:textId="5D6CF820" w:rsidR="007F03B6" w:rsidRDefault="2300CA4B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b/>
          <w:bCs/>
          <w:lang w:val="hu"/>
        </w:rPr>
        <w:t xml:space="preserve">Vårdnadshavare </w:t>
      </w:r>
      <w:r w:rsidRPr="1B72366F">
        <w:rPr>
          <w:rFonts w:ascii="Segoe UI" w:eastAsia="Segoe UI" w:hAnsi="Segoe UI" w:cs="Segoe UI"/>
          <w:lang w:val="hu"/>
        </w:rPr>
        <w:t xml:space="preserve">bokar tid via </w:t>
      </w:r>
      <w:r w:rsidR="7215E3E3" w:rsidRPr="1B72366F">
        <w:rPr>
          <w:rFonts w:ascii="Segoe UI" w:eastAsia="Segoe UI" w:hAnsi="Segoe UI" w:cs="Segoe UI"/>
          <w:lang w:val="hu"/>
        </w:rPr>
        <w:t xml:space="preserve">skolans expedition </w:t>
      </w:r>
      <w:r w:rsidRPr="1B72366F">
        <w:rPr>
          <w:rFonts w:ascii="Segoe UI" w:eastAsia="Segoe UI" w:hAnsi="Segoe UI" w:cs="Segoe UI"/>
          <w:lang w:val="hu"/>
        </w:rPr>
        <w:t xml:space="preserve">eller </w:t>
      </w:r>
      <w:r w:rsidR="318E7CBD" w:rsidRPr="1B72366F">
        <w:rPr>
          <w:rFonts w:ascii="Segoe UI" w:eastAsia="Segoe UI" w:hAnsi="Segoe UI" w:cs="Segoe UI"/>
          <w:lang w:val="hu"/>
        </w:rPr>
        <w:t xml:space="preserve">ansvarig </w:t>
      </w:r>
      <w:r w:rsidR="522C8649" w:rsidRPr="1B72366F">
        <w:rPr>
          <w:rFonts w:ascii="Segoe UI" w:eastAsia="Segoe UI" w:hAnsi="Segoe UI" w:cs="Segoe UI"/>
          <w:lang w:val="hu"/>
        </w:rPr>
        <w:t>lärare</w:t>
      </w:r>
      <w:r w:rsidRPr="1B72366F">
        <w:rPr>
          <w:rFonts w:ascii="Segoe UI" w:eastAsia="Segoe UI" w:hAnsi="Segoe UI" w:cs="Segoe UI"/>
          <w:lang w:val="hu"/>
        </w:rPr>
        <w:t>.</w:t>
      </w:r>
    </w:p>
    <w:p w14:paraId="06CDC9E6" w14:textId="6EEC79C3" w:rsidR="007F03B6" w:rsidRDefault="2300CA4B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b/>
          <w:bCs/>
          <w:lang w:val="hu"/>
        </w:rPr>
        <w:t>Kommunal servicepersonal</w:t>
      </w:r>
      <w:r w:rsidRPr="1B72366F">
        <w:rPr>
          <w:rFonts w:ascii="Segoe UI" w:eastAsia="Segoe UI" w:hAnsi="Segoe UI" w:cs="Segoe UI"/>
          <w:lang w:val="hu"/>
        </w:rPr>
        <w:t xml:space="preserve"> </w:t>
      </w:r>
      <w:r w:rsidR="772844DE" w:rsidRPr="1B72366F">
        <w:rPr>
          <w:rFonts w:ascii="Segoe UI" w:eastAsia="Segoe UI" w:hAnsi="Segoe UI" w:cs="Segoe UI"/>
          <w:lang w:val="hu"/>
        </w:rPr>
        <w:t>ska alltid föranmäla sitt besök via skolans expedition eller skolpersonal, och bära synlig ID‑bricka under hela vistelsen.</w:t>
      </w:r>
    </w:p>
    <w:p w14:paraId="3E6C717A" w14:textId="36B4691C" w:rsidR="007F03B6" w:rsidRDefault="2300CA4B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b/>
          <w:bCs/>
          <w:lang w:val="hu"/>
        </w:rPr>
        <w:t xml:space="preserve">Övriga besökare </w:t>
      </w:r>
      <w:r w:rsidR="448E595C" w:rsidRPr="1B72366F">
        <w:rPr>
          <w:rFonts w:ascii="Segoe UI" w:eastAsia="Segoe UI" w:hAnsi="Segoe UI" w:cs="Segoe UI"/>
          <w:lang w:val="hu"/>
        </w:rPr>
        <w:t>kontaktar skolans expedition i god tid före önskat besök.</w:t>
      </w:r>
    </w:p>
    <w:p w14:paraId="46C402B4" w14:textId="0B009FAC" w:rsidR="007F03B6" w:rsidRDefault="007F03B6" w:rsidP="1B72366F">
      <w:pPr>
        <w:rPr>
          <w:rFonts w:eastAsia="Segoe UI" w:cs="Segoe UI"/>
          <w:lang w:val="hu"/>
        </w:rPr>
      </w:pPr>
      <w:r>
        <w:br/>
      </w:r>
      <w:r w:rsidR="2300CA4B" w:rsidRPr="1B72366F">
        <w:rPr>
          <w:rFonts w:eastAsia="Segoe UI" w:cs="Segoe UI"/>
          <w:b/>
          <w:bCs/>
          <w:lang w:val="hu"/>
        </w:rPr>
        <w:t>Undantag:</w:t>
      </w:r>
      <w:r w:rsidR="2300CA4B" w:rsidRPr="1B72366F">
        <w:rPr>
          <w:rFonts w:eastAsia="Segoe UI" w:cs="Segoe UI"/>
          <w:lang w:val="hu"/>
        </w:rPr>
        <w:t xml:space="preserve"> Föräldramöten, utvecklingssamtal eller öppet hus som skolan själv</w:t>
      </w:r>
      <w:r w:rsidR="28B26040" w:rsidRPr="1B72366F">
        <w:rPr>
          <w:rFonts w:eastAsia="Segoe UI" w:cs="Segoe UI"/>
          <w:lang w:val="hu"/>
        </w:rPr>
        <w:t>a</w:t>
      </w:r>
      <w:r w:rsidR="2300CA4B" w:rsidRPr="1B72366F">
        <w:rPr>
          <w:rFonts w:eastAsia="Segoe UI" w:cs="Segoe UI"/>
          <w:lang w:val="hu"/>
        </w:rPr>
        <w:t xml:space="preserve"> bjuder in till kräver ingen </w:t>
      </w:r>
      <w:r w:rsidR="2A6AFD2B" w:rsidRPr="1B72366F">
        <w:rPr>
          <w:rFonts w:eastAsia="Segoe UI" w:cs="Segoe UI"/>
          <w:lang w:val="hu"/>
        </w:rPr>
        <w:t>för</w:t>
      </w:r>
      <w:r w:rsidR="2300CA4B" w:rsidRPr="1B72366F">
        <w:rPr>
          <w:rFonts w:eastAsia="Segoe UI" w:cs="Segoe UI"/>
          <w:lang w:val="hu"/>
        </w:rPr>
        <w:t>anmälan.</w:t>
      </w:r>
      <w:r>
        <w:br/>
      </w:r>
      <w:r>
        <w:br/>
      </w:r>
      <w:r w:rsidR="3B9819FE" w:rsidRPr="1B72366F">
        <w:rPr>
          <w:rStyle w:val="Rubrik2Char"/>
        </w:rPr>
        <w:t xml:space="preserve">2. Anmäl dig </w:t>
      </w:r>
      <w:r w:rsidR="037F74EC" w:rsidRPr="1B72366F">
        <w:rPr>
          <w:rStyle w:val="Rubrik2Char"/>
        </w:rPr>
        <w:t>vid ankomst</w:t>
      </w:r>
    </w:p>
    <w:p w14:paraId="67071ED0" w14:textId="210F0514" w:rsidR="007F03B6" w:rsidRDefault="70781619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lang w:val="hu"/>
        </w:rPr>
        <w:t>Anmäl dig vid ankomst i skolans expedition</w:t>
      </w:r>
      <w:r w:rsidR="4606A504" w:rsidRPr="1B72366F">
        <w:rPr>
          <w:rFonts w:ascii="Segoe UI" w:eastAsia="Segoe UI" w:hAnsi="Segoe UI" w:cs="Segoe UI"/>
          <w:lang w:val="hu"/>
        </w:rPr>
        <w:t>.</w:t>
      </w:r>
    </w:p>
    <w:p w14:paraId="5D3952C6" w14:textId="04A531BF" w:rsidR="007F03B6" w:rsidRDefault="4606A504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lang w:val="hu"/>
        </w:rPr>
        <w:t xml:space="preserve">Alternativt blir du </w:t>
      </w:r>
      <w:r w:rsidR="70781619" w:rsidRPr="1B72366F">
        <w:rPr>
          <w:rFonts w:ascii="Segoe UI" w:eastAsia="Segoe UI" w:hAnsi="Segoe UI" w:cs="Segoe UI"/>
          <w:lang w:val="hu"/>
        </w:rPr>
        <w:t xml:space="preserve">upphämtad </w:t>
      </w:r>
      <w:r w:rsidR="298C2594" w:rsidRPr="1B72366F">
        <w:rPr>
          <w:rFonts w:ascii="Segoe UI" w:eastAsia="Segoe UI" w:hAnsi="Segoe UI" w:cs="Segoe UI"/>
          <w:lang w:val="hu"/>
        </w:rPr>
        <w:t xml:space="preserve">direkt </w:t>
      </w:r>
      <w:r w:rsidR="70781619" w:rsidRPr="1B72366F">
        <w:rPr>
          <w:rFonts w:ascii="Segoe UI" w:eastAsia="Segoe UI" w:hAnsi="Segoe UI" w:cs="Segoe UI"/>
          <w:lang w:val="hu"/>
        </w:rPr>
        <w:t>av den pe</w:t>
      </w:r>
      <w:r w:rsidR="354FF65B" w:rsidRPr="1B72366F">
        <w:rPr>
          <w:rFonts w:ascii="Segoe UI" w:eastAsia="Segoe UI" w:hAnsi="Segoe UI" w:cs="Segoe UI"/>
          <w:lang w:val="hu"/>
        </w:rPr>
        <w:t xml:space="preserve">rsonal </w:t>
      </w:r>
      <w:r w:rsidR="70781619" w:rsidRPr="1B72366F">
        <w:rPr>
          <w:rFonts w:ascii="Segoe UI" w:eastAsia="Segoe UI" w:hAnsi="Segoe UI" w:cs="Segoe UI"/>
          <w:lang w:val="hu"/>
        </w:rPr>
        <w:t>du ska träffa.</w:t>
      </w:r>
    </w:p>
    <w:p w14:paraId="143ED23D" w14:textId="48C12A47" w:rsidR="007F03B6" w:rsidRDefault="3E06552E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lang w:val="hu"/>
        </w:rPr>
        <w:t>Vänta på att bli mött innan du rör dig vidare i lokalerna.</w:t>
      </w:r>
    </w:p>
    <w:p w14:paraId="61189011" w14:textId="65D96299" w:rsidR="007F03B6" w:rsidRDefault="007F03B6" w:rsidP="1B72366F">
      <w:pPr>
        <w:rPr>
          <w:rFonts w:eastAsia="Segoe UI" w:cs="Segoe UI"/>
          <w:lang w:val="hu"/>
        </w:rPr>
      </w:pPr>
      <w:r>
        <w:br/>
      </w:r>
      <w:r w:rsidR="3B9819FE" w:rsidRPr="1B72366F">
        <w:rPr>
          <w:rStyle w:val="Rubrik2Char"/>
        </w:rPr>
        <w:t>3. Under besöket</w:t>
      </w:r>
    </w:p>
    <w:p w14:paraId="06C9449F" w14:textId="0FE79AAF" w:rsidR="007F03B6" w:rsidRDefault="3D199443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lang w:val="hu"/>
        </w:rPr>
        <w:t xml:space="preserve">Följ alltid </w:t>
      </w:r>
      <w:r w:rsidR="379B1031" w:rsidRPr="1B72366F">
        <w:rPr>
          <w:rFonts w:ascii="Segoe UI" w:eastAsia="Segoe UI" w:hAnsi="Segoe UI" w:cs="Segoe UI"/>
          <w:lang w:val="hu"/>
        </w:rPr>
        <w:t xml:space="preserve">anvisningar </w:t>
      </w:r>
      <w:r w:rsidRPr="1B72366F">
        <w:rPr>
          <w:rFonts w:ascii="Segoe UI" w:eastAsia="Segoe UI" w:hAnsi="Segoe UI" w:cs="Segoe UI"/>
          <w:lang w:val="hu"/>
        </w:rPr>
        <w:t>från skol</w:t>
      </w:r>
      <w:r w:rsidR="2C205A90" w:rsidRPr="1B72366F">
        <w:rPr>
          <w:rFonts w:ascii="Segoe UI" w:eastAsia="Segoe UI" w:hAnsi="Segoe UI" w:cs="Segoe UI"/>
          <w:lang w:val="hu"/>
        </w:rPr>
        <w:t>ans personal</w:t>
      </w:r>
      <w:r w:rsidRPr="1B72366F">
        <w:rPr>
          <w:rFonts w:ascii="Segoe UI" w:eastAsia="Segoe UI" w:hAnsi="Segoe UI" w:cs="Segoe UI"/>
          <w:lang w:val="hu"/>
        </w:rPr>
        <w:t>.</w:t>
      </w:r>
    </w:p>
    <w:p w14:paraId="5A5B80B8" w14:textId="65EAB67C" w:rsidR="007F03B6" w:rsidRDefault="3D199443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lang w:val="hu"/>
        </w:rPr>
        <w:t>Fotografering eller filmning är inte tillåtet utan tillstånd från skolledningen.</w:t>
      </w:r>
    </w:p>
    <w:p w14:paraId="4580D1B2" w14:textId="02508738" w:rsidR="007F03B6" w:rsidRDefault="43709AC6" w:rsidP="1B72366F">
      <w:pPr>
        <w:pStyle w:val="Liststycke"/>
        <w:numPr>
          <w:ilvl w:val="0"/>
          <w:numId w:val="2"/>
        </w:numPr>
        <w:rPr>
          <w:rFonts w:ascii="Segoe UI" w:eastAsia="Segoe UI" w:hAnsi="Segoe UI" w:cs="Segoe UI"/>
          <w:lang w:val="hu"/>
        </w:rPr>
      </w:pPr>
      <w:r w:rsidRPr="1B72366F">
        <w:rPr>
          <w:rFonts w:ascii="Segoe UI" w:eastAsia="Segoe UI" w:hAnsi="Segoe UI" w:cs="Segoe UI"/>
          <w:lang w:val="hu"/>
        </w:rPr>
        <w:t>Vistas endast i de lokaler och under de tider som överenskommits i förväg.</w:t>
      </w:r>
    </w:p>
    <w:p w14:paraId="04BA24EE" w14:textId="5F53B80D" w:rsidR="007F03B6" w:rsidRDefault="007F03B6" w:rsidP="1B72366F">
      <w:pPr>
        <w:pStyle w:val="Rubrik1"/>
        <w:rPr>
          <w:rFonts w:eastAsia="Segoe UI" w:cs="Segoe UI"/>
          <w:b w:val="0"/>
          <w:bCs w:val="0"/>
          <w:sz w:val="22"/>
          <w:szCs w:val="22"/>
          <w:lang w:val="hu"/>
        </w:rPr>
      </w:pPr>
      <w:r>
        <w:br/>
      </w:r>
      <w:r w:rsidR="5592AAE8">
        <w:t>Om obehöriga påträffas</w:t>
      </w:r>
    </w:p>
    <w:p w14:paraId="33BB1005" w14:textId="047812A4" w:rsidR="007F03B6" w:rsidRDefault="2A60B8F3" w:rsidP="1B72366F">
      <w:r>
        <w:t xml:space="preserve">Rektor eller behörig personal har enligt </w:t>
      </w:r>
      <w:r w:rsidRPr="1B72366F">
        <w:rPr>
          <w:b/>
          <w:bCs/>
        </w:rPr>
        <w:t xml:space="preserve">Skollagen </w:t>
      </w:r>
      <w:r w:rsidR="59038D06" w:rsidRPr="1B72366F">
        <w:rPr>
          <w:b/>
          <w:bCs/>
        </w:rPr>
        <w:t>(</w:t>
      </w:r>
      <w:r w:rsidRPr="1B72366F">
        <w:rPr>
          <w:b/>
          <w:bCs/>
        </w:rPr>
        <w:t>5 kap. 6 §</w:t>
      </w:r>
      <w:r w:rsidR="0B0F7149" w:rsidRPr="1B72366F">
        <w:rPr>
          <w:b/>
          <w:bCs/>
        </w:rPr>
        <w:t>)</w:t>
      </w:r>
      <w:r>
        <w:t xml:space="preserve"> rätt att avvisa personer som </w:t>
      </w:r>
      <w:r w:rsidR="36F5F791">
        <w:t>inte h</w:t>
      </w:r>
      <w:r>
        <w:t>ar tillstånd att vistas i skolans lokaler eller på skolområdet.</w:t>
      </w:r>
    </w:p>
    <w:p w14:paraId="5A499140" w14:textId="011A33CB" w:rsidR="007F03B6" w:rsidRDefault="1D3DE2E4" w:rsidP="1B72366F">
      <w:r>
        <w:t>Om någon vägrar att lämna området kan skolan kontakta polisen med stöd av</w:t>
      </w:r>
      <w:r w:rsidR="2A60B8F3">
        <w:t xml:space="preserve"> </w:t>
      </w:r>
      <w:r w:rsidR="2A60B8F3" w:rsidRPr="1B72366F">
        <w:rPr>
          <w:b/>
          <w:bCs/>
        </w:rPr>
        <w:t xml:space="preserve">Brottsbalken </w:t>
      </w:r>
      <w:r w:rsidR="216FDAA4" w:rsidRPr="1B72366F">
        <w:rPr>
          <w:b/>
          <w:bCs/>
        </w:rPr>
        <w:t>(</w:t>
      </w:r>
      <w:r w:rsidR="2A60B8F3" w:rsidRPr="1B72366F">
        <w:rPr>
          <w:b/>
          <w:bCs/>
        </w:rPr>
        <w:t xml:space="preserve">4 kap. 6 § </w:t>
      </w:r>
      <w:r w:rsidR="78AE91B7" w:rsidRPr="1B72366F">
        <w:rPr>
          <w:rFonts w:eastAsia="Segoe UI" w:cs="Segoe UI"/>
          <w:b/>
          <w:bCs/>
        </w:rPr>
        <w:t>–</w:t>
      </w:r>
      <w:r w:rsidR="12D523CB" w:rsidRPr="1B72366F">
        <w:rPr>
          <w:b/>
          <w:bCs/>
        </w:rPr>
        <w:t xml:space="preserve"> </w:t>
      </w:r>
      <w:r w:rsidR="2A60B8F3" w:rsidRPr="1B72366F">
        <w:rPr>
          <w:b/>
          <w:bCs/>
        </w:rPr>
        <w:t>olaga intrång)</w:t>
      </w:r>
      <w:r w:rsidR="2A60B8F3">
        <w:t>.</w:t>
      </w:r>
    </w:p>
    <w:p w14:paraId="536C4528" w14:textId="38BB3517" w:rsidR="007F03B6" w:rsidRDefault="007F03B6" w:rsidP="007F03B6">
      <w:r>
        <w:br w:type="page"/>
      </w:r>
    </w:p>
    <w:p w14:paraId="552A9C8A" w14:textId="00539CC9" w:rsidR="007F03B6" w:rsidRDefault="6425BFC1" w:rsidP="1B72366F">
      <w:pPr>
        <w:pStyle w:val="Rubrik1"/>
      </w:pPr>
      <w:r>
        <w:lastRenderedPageBreak/>
        <w:t xml:space="preserve">Varför har </w:t>
      </w:r>
      <w:r w:rsidR="38FF0842">
        <w:t>vi</w:t>
      </w:r>
      <w:r>
        <w:t xml:space="preserve"> infört dessa regler?</w:t>
      </w:r>
    </w:p>
    <w:p w14:paraId="5987D835" w14:textId="287F8116" w:rsidR="007F03B6" w:rsidRDefault="57902D86" w:rsidP="1B72366F">
      <w:r>
        <w:t>Alla elever har rätt till en trygg</w:t>
      </w:r>
      <w:r w:rsidR="50DAF379">
        <w:t xml:space="preserve">, säker </w:t>
      </w:r>
      <w:r>
        <w:t xml:space="preserve">och ostörd </w:t>
      </w:r>
      <w:r w:rsidR="25BAB2E2">
        <w:t>skol</w:t>
      </w:r>
      <w:r>
        <w:t>miljö.</w:t>
      </w:r>
    </w:p>
    <w:p w14:paraId="269407F7" w14:textId="50E156CA" w:rsidR="007F03B6" w:rsidRDefault="6EDECD01" w:rsidP="1B72366F">
      <w:r>
        <w:t>Tydliga besöksrutiner bidrar till ökad trygghet och hjälper oss att uppfylla de arbetsmiljökrav som skolan omfattas av.</w:t>
      </w:r>
    </w:p>
    <w:p w14:paraId="67A213C4" w14:textId="5BED4AE1" w:rsidR="007F03B6" w:rsidRDefault="00593137" w:rsidP="1B72366F">
      <w:r>
        <w:t>På nationell nivå har det dessutom förtydligats att skolor inte är en allmän plats. Alla förskolor och skolor i Sverige är skyldiga att vidta åtgärder för att förhindra obehörig närvaro under pågående verksamhet.</w:t>
      </w:r>
    </w:p>
    <w:p w14:paraId="28885706" w14:textId="6B819D05" w:rsidR="007F03B6" w:rsidRDefault="00593137" w:rsidP="1B72366F">
      <w:pPr>
        <w:rPr>
          <w:rFonts w:eastAsia="Segoe UI" w:cs="Segoe UI"/>
          <w:b/>
          <w:bCs/>
        </w:rPr>
      </w:pPr>
      <w:r w:rsidRPr="1B72366F">
        <w:rPr>
          <w:rFonts w:eastAsia="Segoe UI" w:cs="Segoe UI"/>
        </w:rPr>
        <w:t>Det</w:t>
      </w:r>
      <w:r w:rsidR="1ECD6D04" w:rsidRPr="1B72366F">
        <w:rPr>
          <w:rFonts w:eastAsia="Segoe UI" w:cs="Segoe UI"/>
        </w:rPr>
        <w:t xml:space="preserve"> </w:t>
      </w:r>
      <w:r w:rsidRPr="1B72366F">
        <w:rPr>
          <w:rFonts w:eastAsia="Segoe UI" w:cs="Segoe UI"/>
        </w:rPr>
        <w:t>ansvar</w:t>
      </w:r>
      <w:r w:rsidR="305FA342" w:rsidRPr="1B72366F">
        <w:rPr>
          <w:rFonts w:eastAsia="Segoe UI" w:cs="Segoe UI"/>
        </w:rPr>
        <w:t>et</w:t>
      </w:r>
      <w:r w:rsidRPr="1B72366F">
        <w:rPr>
          <w:rFonts w:eastAsia="Segoe UI" w:cs="Segoe UI"/>
        </w:rPr>
        <w:t xml:space="preserve"> ligger på skolledningen och kan innebära </w:t>
      </w:r>
      <w:r w:rsidR="34251C96" w:rsidRPr="1B72366F">
        <w:rPr>
          <w:rFonts w:eastAsia="Segoe UI" w:cs="Segoe UI"/>
        </w:rPr>
        <w:t xml:space="preserve">åtgärder som </w:t>
      </w:r>
      <w:r w:rsidRPr="1B72366F">
        <w:rPr>
          <w:rFonts w:eastAsia="Segoe UI" w:cs="Segoe UI"/>
        </w:rPr>
        <w:t>tydliga besöksrutiner</w:t>
      </w:r>
      <w:r w:rsidR="33CC39EC" w:rsidRPr="1B72366F">
        <w:rPr>
          <w:rFonts w:eastAsia="Segoe UI" w:cs="Segoe UI"/>
        </w:rPr>
        <w:t xml:space="preserve">, </w:t>
      </w:r>
      <w:r w:rsidRPr="1B72366F">
        <w:rPr>
          <w:rFonts w:eastAsia="Segoe UI" w:cs="Segoe UI"/>
        </w:rPr>
        <w:t>information och skyltning</w:t>
      </w:r>
      <w:r w:rsidR="7561E198" w:rsidRPr="1B72366F">
        <w:rPr>
          <w:rFonts w:eastAsia="Segoe UI" w:cs="Segoe UI"/>
        </w:rPr>
        <w:t xml:space="preserve">, eller </w:t>
      </w:r>
      <w:r w:rsidRPr="1B72366F">
        <w:rPr>
          <w:rFonts w:eastAsia="Segoe UI" w:cs="Segoe UI"/>
        </w:rPr>
        <w:t>avgränsning av tillträde till skolområdet</w:t>
      </w:r>
      <w:r w:rsidR="2F0FFEE7" w:rsidRPr="1B72366F">
        <w:rPr>
          <w:rFonts w:eastAsia="Segoe UI" w:cs="Segoe UI"/>
        </w:rPr>
        <w:t>.</w:t>
      </w:r>
      <w:r w:rsidR="007F03B6">
        <w:br/>
      </w:r>
      <w:r w:rsidR="007F03B6">
        <w:br/>
      </w:r>
      <w:r w:rsidR="13C67455" w:rsidRPr="1B72366F">
        <w:rPr>
          <w:rFonts w:eastAsia="Segoe UI" w:cs="Segoe UI"/>
          <w:b/>
          <w:bCs/>
        </w:rPr>
        <w:t>Tack för att du följer rutinerna och bidrar till en trygg och säker skolmiljö för alla!</w:t>
      </w:r>
    </w:p>
    <w:p w14:paraId="228ABE12" w14:textId="6D4CC6D9" w:rsidR="007F03B6" w:rsidRDefault="007F03B6" w:rsidP="007F03B6">
      <w:pPr>
        <w:rPr>
          <w:rFonts w:eastAsia="Segoe UI" w:cs="Segoe UI"/>
          <w:lang w:val="hu"/>
        </w:rPr>
      </w:pPr>
    </w:p>
    <w:p w14:paraId="098E1EBE" w14:textId="77777777" w:rsidR="007F03B6" w:rsidRDefault="007F03B6" w:rsidP="007F03B6">
      <w:pPr>
        <w:rPr>
          <w:rFonts w:eastAsia="Segoe UI" w:cs="Segoe UI"/>
          <w:lang w:val="hu"/>
        </w:rPr>
      </w:pPr>
    </w:p>
    <w:p w14:paraId="75D4A25A" w14:textId="463EB845" w:rsidR="000F140F" w:rsidRPr="007F03B6" w:rsidRDefault="000F140F" w:rsidP="007F03B6">
      <w:pPr>
        <w:pStyle w:val="Underrubrik"/>
        <w:rPr>
          <w:rFonts w:cs="Segoe UI"/>
        </w:rPr>
      </w:pPr>
    </w:p>
    <w:sectPr w:rsidR="000F140F" w:rsidRPr="007F03B6" w:rsidSect="00320E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8231" w14:textId="77777777" w:rsidR="009E3B89" w:rsidRDefault="009E3B89">
      <w:pPr>
        <w:spacing w:after="0" w:line="240" w:lineRule="auto"/>
      </w:pPr>
      <w:r>
        <w:separator/>
      </w:r>
    </w:p>
  </w:endnote>
  <w:endnote w:type="continuationSeparator" w:id="0">
    <w:p w14:paraId="5B6BC2C1" w14:textId="77777777" w:rsidR="009E3B89" w:rsidRDefault="009E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595D" w14:textId="77777777" w:rsidR="004B4768" w:rsidRDefault="00B22CD2">
    <w:pPr>
      <w:pStyle w:val="Sidfo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47E3A33" w14:textId="77777777" w:rsidR="004B4768" w:rsidRDefault="004B47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A8AED9" w14:paraId="66472005" w14:textId="77777777" w:rsidTr="59A8AED9">
      <w:tc>
        <w:tcPr>
          <w:tcW w:w="3005" w:type="dxa"/>
        </w:tcPr>
        <w:p w14:paraId="2F8F33BE" w14:textId="0AB22F87" w:rsidR="59A8AED9" w:rsidRDefault="59A8AED9" w:rsidP="59A8AED9">
          <w:pPr>
            <w:pStyle w:val="Sidhuvud"/>
            <w:ind w:left="-115"/>
          </w:pPr>
        </w:p>
      </w:tc>
      <w:tc>
        <w:tcPr>
          <w:tcW w:w="3005" w:type="dxa"/>
        </w:tcPr>
        <w:p w14:paraId="4BEAD0D9" w14:textId="66444101" w:rsidR="59A8AED9" w:rsidRDefault="59A8AED9" w:rsidP="59A8AED9">
          <w:pPr>
            <w:pStyle w:val="Sidhuvud"/>
            <w:jc w:val="center"/>
          </w:pPr>
        </w:p>
      </w:tc>
      <w:tc>
        <w:tcPr>
          <w:tcW w:w="3005" w:type="dxa"/>
        </w:tcPr>
        <w:p w14:paraId="688CFF8C" w14:textId="5F852300" w:rsidR="59A8AED9" w:rsidRDefault="59A8AED9" w:rsidP="59A8AED9">
          <w:pPr>
            <w:pStyle w:val="Sidhuvud"/>
            <w:ind w:right="-115"/>
            <w:jc w:val="right"/>
          </w:pPr>
        </w:p>
      </w:tc>
    </w:tr>
  </w:tbl>
  <w:p w14:paraId="03C398DC" w14:textId="1D14745F" w:rsidR="59A8AED9" w:rsidRDefault="59A8AED9" w:rsidP="59A8AE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D9987" w14:textId="77777777" w:rsidR="009E3B89" w:rsidRDefault="009E3B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E8647F" w14:textId="77777777" w:rsidR="009E3B89" w:rsidRDefault="009E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1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9"/>
      <w:gridCol w:w="3009"/>
    </w:tblGrid>
    <w:tr w:rsidR="00ED20CE" w14:paraId="20078CDE" w14:textId="77777777">
      <w:tc>
        <w:tcPr>
          <w:tcW w:w="30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3C61E8" w14:textId="7E01FA23" w:rsidR="004B4768" w:rsidRDefault="00C45E26">
          <w:pPr>
            <w:pStyle w:val="Sidhuvud"/>
            <w:ind w:left="-115"/>
          </w:pPr>
          <w:r>
            <w:rPr>
              <w:noProof/>
            </w:rPr>
            <w:drawing>
              <wp:inline distT="0" distB="0" distL="0" distR="0" wp14:anchorId="2CE611D1" wp14:editId="00475F7C">
                <wp:extent cx="390525" cy="574532"/>
                <wp:effectExtent l="0" t="0" r="0" b="0"/>
                <wp:docPr id="18092671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926712" name="Bildobjekt 1809267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767" cy="577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84E9BB" w14:textId="77777777" w:rsidR="004B4768" w:rsidRDefault="004B4768"/>
      </w:tc>
    </w:tr>
  </w:tbl>
  <w:p w14:paraId="5CB3E3A2" w14:textId="77777777" w:rsidR="004B4768" w:rsidRDefault="004B47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A8AED9" w14:paraId="6E77B1B8" w14:textId="77777777" w:rsidTr="59A8AED9">
      <w:tc>
        <w:tcPr>
          <w:tcW w:w="3005" w:type="dxa"/>
        </w:tcPr>
        <w:p w14:paraId="28F60625" w14:textId="2795E5C2" w:rsidR="59A8AED9" w:rsidRDefault="59A8AED9" w:rsidP="59A8AED9">
          <w:pPr>
            <w:pStyle w:val="Sidhuvud"/>
            <w:ind w:left="-115"/>
          </w:pPr>
        </w:p>
      </w:tc>
      <w:tc>
        <w:tcPr>
          <w:tcW w:w="3005" w:type="dxa"/>
        </w:tcPr>
        <w:p w14:paraId="3D31424A" w14:textId="796B4EF4" w:rsidR="59A8AED9" w:rsidRDefault="59A8AED9" w:rsidP="59A8AED9">
          <w:pPr>
            <w:pStyle w:val="Sidhuvud"/>
            <w:jc w:val="center"/>
          </w:pPr>
        </w:p>
      </w:tc>
      <w:tc>
        <w:tcPr>
          <w:tcW w:w="3005" w:type="dxa"/>
        </w:tcPr>
        <w:p w14:paraId="6635B82F" w14:textId="65C11317" w:rsidR="59A8AED9" w:rsidRDefault="59A8AED9" w:rsidP="59A8AED9">
          <w:pPr>
            <w:pStyle w:val="Sidhuvud"/>
            <w:ind w:right="-115"/>
            <w:jc w:val="right"/>
          </w:pPr>
        </w:p>
      </w:tc>
    </w:tr>
  </w:tbl>
  <w:p w14:paraId="47475331" w14:textId="73E7B21D" w:rsidR="59A8AED9" w:rsidRDefault="59A8AED9" w:rsidP="59A8AE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4CF"/>
    <w:multiLevelType w:val="hybridMultilevel"/>
    <w:tmpl w:val="5394AFDA"/>
    <w:lvl w:ilvl="0" w:tplc="CD96AF42">
      <w:start w:val="1"/>
      <w:numFmt w:val="decimal"/>
      <w:lvlText w:val="%1."/>
      <w:lvlJc w:val="left"/>
      <w:pPr>
        <w:ind w:left="140" w:hanging="319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ECC87AAA">
      <w:numFmt w:val="bullet"/>
      <w:lvlText w:val="•"/>
      <w:lvlJc w:val="left"/>
      <w:pPr>
        <w:ind w:left="1198" w:hanging="319"/>
      </w:pPr>
      <w:rPr>
        <w:rFonts w:hint="default"/>
        <w:lang w:val="sv-SE" w:eastAsia="en-US" w:bidi="ar-SA"/>
      </w:rPr>
    </w:lvl>
    <w:lvl w:ilvl="2" w:tplc="4D68F15E">
      <w:numFmt w:val="bullet"/>
      <w:lvlText w:val="•"/>
      <w:lvlJc w:val="left"/>
      <w:pPr>
        <w:ind w:left="2257" w:hanging="319"/>
      </w:pPr>
      <w:rPr>
        <w:rFonts w:hint="default"/>
        <w:lang w:val="sv-SE" w:eastAsia="en-US" w:bidi="ar-SA"/>
      </w:rPr>
    </w:lvl>
    <w:lvl w:ilvl="3" w:tplc="382E88AC">
      <w:numFmt w:val="bullet"/>
      <w:lvlText w:val="•"/>
      <w:lvlJc w:val="left"/>
      <w:pPr>
        <w:ind w:left="3315" w:hanging="319"/>
      </w:pPr>
      <w:rPr>
        <w:rFonts w:hint="default"/>
        <w:lang w:val="sv-SE" w:eastAsia="en-US" w:bidi="ar-SA"/>
      </w:rPr>
    </w:lvl>
    <w:lvl w:ilvl="4" w:tplc="C87CD564">
      <w:numFmt w:val="bullet"/>
      <w:lvlText w:val="•"/>
      <w:lvlJc w:val="left"/>
      <w:pPr>
        <w:ind w:left="4374" w:hanging="319"/>
      </w:pPr>
      <w:rPr>
        <w:rFonts w:hint="default"/>
        <w:lang w:val="sv-SE" w:eastAsia="en-US" w:bidi="ar-SA"/>
      </w:rPr>
    </w:lvl>
    <w:lvl w:ilvl="5" w:tplc="DE46CF84">
      <w:numFmt w:val="bullet"/>
      <w:lvlText w:val="•"/>
      <w:lvlJc w:val="left"/>
      <w:pPr>
        <w:ind w:left="5432" w:hanging="319"/>
      </w:pPr>
      <w:rPr>
        <w:rFonts w:hint="default"/>
        <w:lang w:val="sv-SE" w:eastAsia="en-US" w:bidi="ar-SA"/>
      </w:rPr>
    </w:lvl>
    <w:lvl w:ilvl="6" w:tplc="A7DAC2B8">
      <w:numFmt w:val="bullet"/>
      <w:lvlText w:val="•"/>
      <w:lvlJc w:val="left"/>
      <w:pPr>
        <w:ind w:left="6491" w:hanging="319"/>
      </w:pPr>
      <w:rPr>
        <w:rFonts w:hint="default"/>
        <w:lang w:val="sv-SE" w:eastAsia="en-US" w:bidi="ar-SA"/>
      </w:rPr>
    </w:lvl>
    <w:lvl w:ilvl="7" w:tplc="9B744454">
      <w:numFmt w:val="bullet"/>
      <w:lvlText w:val="•"/>
      <w:lvlJc w:val="left"/>
      <w:pPr>
        <w:ind w:left="7549" w:hanging="319"/>
      </w:pPr>
      <w:rPr>
        <w:rFonts w:hint="default"/>
        <w:lang w:val="sv-SE" w:eastAsia="en-US" w:bidi="ar-SA"/>
      </w:rPr>
    </w:lvl>
    <w:lvl w:ilvl="8" w:tplc="B7B04BB6">
      <w:numFmt w:val="bullet"/>
      <w:lvlText w:val="•"/>
      <w:lvlJc w:val="left"/>
      <w:pPr>
        <w:ind w:left="8608" w:hanging="319"/>
      </w:pPr>
      <w:rPr>
        <w:rFonts w:hint="default"/>
        <w:lang w:val="sv-SE" w:eastAsia="en-US" w:bidi="ar-SA"/>
      </w:rPr>
    </w:lvl>
  </w:abstractNum>
  <w:abstractNum w:abstractNumId="1" w15:restartNumberingAfterBreak="0">
    <w:nsid w:val="0A342E21"/>
    <w:multiLevelType w:val="hybridMultilevel"/>
    <w:tmpl w:val="C9D0D0D2"/>
    <w:lvl w:ilvl="0" w:tplc="B8C6263A">
      <w:start w:val="1"/>
      <w:numFmt w:val="upperLetter"/>
      <w:lvlText w:val="%1."/>
      <w:lvlJc w:val="left"/>
      <w:pPr>
        <w:ind w:left="1190" w:hanging="1065"/>
        <w:jc w:val="right"/>
      </w:pPr>
      <w:rPr>
        <w:rFonts w:hint="default"/>
        <w:spacing w:val="-1"/>
        <w:w w:val="100"/>
        <w:lang w:val="sv-SE" w:eastAsia="en-US" w:bidi="ar-SA"/>
      </w:rPr>
    </w:lvl>
    <w:lvl w:ilvl="1" w:tplc="FEFCC74A">
      <w:numFmt w:val="bullet"/>
      <w:lvlText w:val="•"/>
      <w:lvlJc w:val="left"/>
      <w:pPr>
        <w:ind w:left="5852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2" w:tplc="1352B244">
      <w:numFmt w:val="bullet"/>
      <w:lvlText w:val="•"/>
      <w:lvlJc w:val="left"/>
      <w:pPr>
        <w:ind w:left="6400" w:hanging="360"/>
      </w:pPr>
      <w:rPr>
        <w:rFonts w:hint="default"/>
        <w:lang w:val="sv-SE" w:eastAsia="en-US" w:bidi="ar-SA"/>
      </w:rPr>
    </w:lvl>
    <w:lvl w:ilvl="3" w:tplc="8DC8B648">
      <w:numFmt w:val="bullet"/>
      <w:lvlText w:val="•"/>
      <w:lvlJc w:val="left"/>
      <w:pPr>
        <w:ind w:left="6941" w:hanging="360"/>
      </w:pPr>
      <w:rPr>
        <w:rFonts w:hint="default"/>
        <w:lang w:val="sv-SE" w:eastAsia="en-US" w:bidi="ar-SA"/>
      </w:rPr>
    </w:lvl>
    <w:lvl w:ilvl="4" w:tplc="5F6AC546">
      <w:numFmt w:val="bullet"/>
      <w:lvlText w:val="•"/>
      <w:lvlJc w:val="left"/>
      <w:pPr>
        <w:ind w:left="7481" w:hanging="360"/>
      </w:pPr>
      <w:rPr>
        <w:rFonts w:hint="default"/>
        <w:lang w:val="sv-SE" w:eastAsia="en-US" w:bidi="ar-SA"/>
      </w:rPr>
    </w:lvl>
    <w:lvl w:ilvl="5" w:tplc="ADFA032E">
      <w:numFmt w:val="bullet"/>
      <w:lvlText w:val="•"/>
      <w:lvlJc w:val="left"/>
      <w:pPr>
        <w:ind w:left="8022" w:hanging="360"/>
      </w:pPr>
      <w:rPr>
        <w:rFonts w:hint="default"/>
        <w:lang w:val="sv-SE" w:eastAsia="en-US" w:bidi="ar-SA"/>
      </w:rPr>
    </w:lvl>
    <w:lvl w:ilvl="6" w:tplc="47C60240">
      <w:numFmt w:val="bullet"/>
      <w:lvlText w:val="•"/>
      <w:lvlJc w:val="left"/>
      <w:pPr>
        <w:ind w:left="8563" w:hanging="360"/>
      </w:pPr>
      <w:rPr>
        <w:rFonts w:hint="default"/>
        <w:lang w:val="sv-SE" w:eastAsia="en-US" w:bidi="ar-SA"/>
      </w:rPr>
    </w:lvl>
    <w:lvl w:ilvl="7" w:tplc="CE263386">
      <w:numFmt w:val="bullet"/>
      <w:lvlText w:val="•"/>
      <w:lvlJc w:val="left"/>
      <w:pPr>
        <w:ind w:left="9103" w:hanging="360"/>
      </w:pPr>
      <w:rPr>
        <w:rFonts w:hint="default"/>
        <w:lang w:val="sv-SE" w:eastAsia="en-US" w:bidi="ar-SA"/>
      </w:rPr>
    </w:lvl>
    <w:lvl w:ilvl="8" w:tplc="2318A502">
      <w:numFmt w:val="bullet"/>
      <w:lvlText w:val="•"/>
      <w:lvlJc w:val="left"/>
      <w:pPr>
        <w:ind w:left="9644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14754B72"/>
    <w:multiLevelType w:val="hybridMultilevel"/>
    <w:tmpl w:val="C22ECF0C"/>
    <w:lvl w:ilvl="0" w:tplc="989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B48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E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0E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6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0E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23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65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03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07B2"/>
    <w:multiLevelType w:val="hybridMultilevel"/>
    <w:tmpl w:val="AB9AB356"/>
    <w:lvl w:ilvl="0" w:tplc="65CCADD4">
      <w:numFmt w:val="bullet"/>
      <w:lvlText w:val="•"/>
      <w:lvlJc w:val="left"/>
      <w:pPr>
        <w:ind w:left="50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4D623956">
      <w:numFmt w:val="bullet"/>
      <w:lvlText w:val="•"/>
      <w:lvlJc w:val="left"/>
      <w:pPr>
        <w:ind w:left="962" w:hanging="360"/>
      </w:pPr>
      <w:rPr>
        <w:rFonts w:hint="default"/>
        <w:lang w:val="sv-SE" w:eastAsia="en-US" w:bidi="ar-SA"/>
      </w:rPr>
    </w:lvl>
    <w:lvl w:ilvl="2" w:tplc="021A1310">
      <w:numFmt w:val="bullet"/>
      <w:lvlText w:val="•"/>
      <w:lvlJc w:val="left"/>
      <w:pPr>
        <w:ind w:left="1425" w:hanging="360"/>
      </w:pPr>
      <w:rPr>
        <w:rFonts w:hint="default"/>
        <w:lang w:val="sv-SE" w:eastAsia="en-US" w:bidi="ar-SA"/>
      </w:rPr>
    </w:lvl>
    <w:lvl w:ilvl="3" w:tplc="96DCFCB8">
      <w:numFmt w:val="bullet"/>
      <w:lvlText w:val="•"/>
      <w:lvlJc w:val="left"/>
      <w:pPr>
        <w:ind w:left="1888" w:hanging="360"/>
      </w:pPr>
      <w:rPr>
        <w:rFonts w:hint="default"/>
        <w:lang w:val="sv-SE" w:eastAsia="en-US" w:bidi="ar-SA"/>
      </w:rPr>
    </w:lvl>
    <w:lvl w:ilvl="4" w:tplc="E4E48222">
      <w:numFmt w:val="bullet"/>
      <w:lvlText w:val="•"/>
      <w:lvlJc w:val="left"/>
      <w:pPr>
        <w:ind w:left="2351" w:hanging="360"/>
      </w:pPr>
      <w:rPr>
        <w:rFonts w:hint="default"/>
        <w:lang w:val="sv-SE" w:eastAsia="en-US" w:bidi="ar-SA"/>
      </w:rPr>
    </w:lvl>
    <w:lvl w:ilvl="5" w:tplc="EB36018C">
      <w:numFmt w:val="bullet"/>
      <w:lvlText w:val="•"/>
      <w:lvlJc w:val="left"/>
      <w:pPr>
        <w:ind w:left="2814" w:hanging="360"/>
      </w:pPr>
      <w:rPr>
        <w:rFonts w:hint="default"/>
        <w:lang w:val="sv-SE" w:eastAsia="en-US" w:bidi="ar-SA"/>
      </w:rPr>
    </w:lvl>
    <w:lvl w:ilvl="6" w:tplc="D2D4AB4C">
      <w:numFmt w:val="bullet"/>
      <w:lvlText w:val="•"/>
      <w:lvlJc w:val="left"/>
      <w:pPr>
        <w:ind w:left="3276" w:hanging="360"/>
      </w:pPr>
      <w:rPr>
        <w:rFonts w:hint="default"/>
        <w:lang w:val="sv-SE" w:eastAsia="en-US" w:bidi="ar-SA"/>
      </w:rPr>
    </w:lvl>
    <w:lvl w:ilvl="7" w:tplc="387A2C04">
      <w:numFmt w:val="bullet"/>
      <w:lvlText w:val="•"/>
      <w:lvlJc w:val="left"/>
      <w:pPr>
        <w:ind w:left="3739" w:hanging="360"/>
      </w:pPr>
      <w:rPr>
        <w:rFonts w:hint="default"/>
        <w:lang w:val="sv-SE" w:eastAsia="en-US" w:bidi="ar-SA"/>
      </w:rPr>
    </w:lvl>
    <w:lvl w:ilvl="8" w:tplc="E9145C52">
      <w:numFmt w:val="bullet"/>
      <w:lvlText w:val="•"/>
      <w:lvlJc w:val="left"/>
      <w:pPr>
        <w:ind w:left="4202" w:hanging="360"/>
      </w:pPr>
      <w:rPr>
        <w:rFonts w:hint="default"/>
        <w:lang w:val="sv-SE" w:eastAsia="en-US" w:bidi="ar-SA"/>
      </w:rPr>
    </w:lvl>
  </w:abstractNum>
  <w:abstractNum w:abstractNumId="4" w15:restartNumberingAfterBreak="0">
    <w:nsid w:val="236A3DDD"/>
    <w:multiLevelType w:val="hybridMultilevel"/>
    <w:tmpl w:val="B1024A92"/>
    <w:lvl w:ilvl="0" w:tplc="251E7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4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D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5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A9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E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28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6F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0FE5"/>
    <w:multiLevelType w:val="hybridMultilevel"/>
    <w:tmpl w:val="12F6DB88"/>
    <w:lvl w:ilvl="0" w:tplc="923CA7F6">
      <w:start w:val="1"/>
      <w:numFmt w:val="decimal"/>
      <w:lvlText w:val="%1."/>
      <w:lvlJc w:val="left"/>
      <w:pPr>
        <w:ind w:left="140" w:hanging="38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397238D2">
      <w:numFmt w:val="bullet"/>
      <w:lvlText w:val="•"/>
      <w:lvlJc w:val="left"/>
      <w:pPr>
        <w:ind w:left="1198" w:hanging="380"/>
      </w:pPr>
      <w:rPr>
        <w:rFonts w:hint="default"/>
        <w:lang w:val="sv-SE" w:eastAsia="en-US" w:bidi="ar-SA"/>
      </w:rPr>
    </w:lvl>
    <w:lvl w:ilvl="2" w:tplc="5928E9BA">
      <w:numFmt w:val="bullet"/>
      <w:lvlText w:val="•"/>
      <w:lvlJc w:val="left"/>
      <w:pPr>
        <w:ind w:left="2257" w:hanging="380"/>
      </w:pPr>
      <w:rPr>
        <w:rFonts w:hint="default"/>
        <w:lang w:val="sv-SE" w:eastAsia="en-US" w:bidi="ar-SA"/>
      </w:rPr>
    </w:lvl>
    <w:lvl w:ilvl="3" w:tplc="37DA06D6">
      <w:numFmt w:val="bullet"/>
      <w:lvlText w:val="•"/>
      <w:lvlJc w:val="left"/>
      <w:pPr>
        <w:ind w:left="3315" w:hanging="380"/>
      </w:pPr>
      <w:rPr>
        <w:rFonts w:hint="default"/>
        <w:lang w:val="sv-SE" w:eastAsia="en-US" w:bidi="ar-SA"/>
      </w:rPr>
    </w:lvl>
    <w:lvl w:ilvl="4" w:tplc="8200D36E">
      <w:numFmt w:val="bullet"/>
      <w:lvlText w:val="•"/>
      <w:lvlJc w:val="left"/>
      <w:pPr>
        <w:ind w:left="4374" w:hanging="380"/>
      </w:pPr>
      <w:rPr>
        <w:rFonts w:hint="default"/>
        <w:lang w:val="sv-SE" w:eastAsia="en-US" w:bidi="ar-SA"/>
      </w:rPr>
    </w:lvl>
    <w:lvl w:ilvl="5" w:tplc="C0FAF0EC">
      <w:numFmt w:val="bullet"/>
      <w:lvlText w:val="•"/>
      <w:lvlJc w:val="left"/>
      <w:pPr>
        <w:ind w:left="5432" w:hanging="380"/>
      </w:pPr>
      <w:rPr>
        <w:rFonts w:hint="default"/>
        <w:lang w:val="sv-SE" w:eastAsia="en-US" w:bidi="ar-SA"/>
      </w:rPr>
    </w:lvl>
    <w:lvl w:ilvl="6" w:tplc="3B1AD842">
      <w:numFmt w:val="bullet"/>
      <w:lvlText w:val="•"/>
      <w:lvlJc w:val="left"/>
      <w:pPr>
        <w:ind w:left="6491" w:hanging="380"/>
      </w:pPr>
      <w:rPr>
        <w:rFonts w:hint="default"/>
        <w:lang w:val="sv-SE" w:eastAsia="en-US" w:bidi="ar-SA"/>
      </w:rPr>
    </w:lvl>
    <w:lvl w:ilvl="7" w:tplc="DAA0D5B6">
      <w:numFmt w:val="bullet"/>
      <w:lvlText w:val="•"/>
      <w:lvlJc w:val="left"/>
      <w:pPr>
        <w:ind w:left="7549" w:hanging="380"/>
      </w:pPr>
      <w:rPr>
        <w:rFonts w:hint="default"/>
        <w:lang w:val="sv-SE" w:eastAsia="en-US" w:bidi="ar-SA"/>
      </w:rPr>
    </w:lvl>
    <w:lvl w:ilvl="8" w:tplc="2D9E6DBA">
      <w:numFmt w:val="bullet"/>
      <w:lvlText w:val="•"/>
      <w:lvlJc w:val="left"/>
      <w:pPr>
        <w:ind w:left="8608" w:hanging="380"/>
      </w:pPr>
      <w:rPr>
        <w:rFonts w:hint="default"/>
        <w:lang w:val="sv-SE" w:eastAsia="en-US" w:bidi="ar-SA"/>
      </w:rPr>
    </w:lvl>
  </w:abstractNum>
  <w:abstractNum w:abstractNumId="6" w15:restartNumberingAfterBreak="0">
    <w:nsid w:val="321F0470"/>
    <w:multiLevelType w:val="hybridMultilevel"/>
    <w:tmpl w:val="BC5E0AA4"/>
    <w:lvl w:ilvl="0" w:tplc="B0820DF6">
      <w:start w:val="1"/>
      <w:numFmt w:val="decimal"/>
      <w:lvlText w:val="%1."/>
      <w:lvlJc w:val="left"/>
      <w:pPr>
        <w:ind w:left="5492" w:hanging="348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FE5A7770">
      <w:numFmt w:val="bullet"/>
      <w:lvlText w:val="•"/>
      <w:lvlJc w:val="left"/>
      <w:pPr>
        <w:ind w:left="6022" w:hanging="348"/>
      </w:pPr>
      <w:rPr>
        <w:rFonts w:hint="default"/>
        <w:lang w:val="sv-SE" w:eastAsia="en-US" w:bidi="ar-SA"/>
      </w:rPr>
    </w:lvl>
    <w:lvl w:ilvl="2" w:tplc="62BEA3D6">
      <w:numFmt w:val="bullet"/>
      <w:lvlText w:val="•"/>
      <w:lvlJc w:val="left"/>
      <w:pPr>
        <w:ind w:left="6545" w:hanging="348"/>
      </w:pPr>
      <w:rPr>
        <w:rFonts w:hint="default"/>
        <w:lang w:val="sv-SE" w:eastAsia="en-US" w:bidi="ar-SA"/>
      </w:rPr>
    </w:lvl>
    <w:lvl w:ilvl="3" w:tplc="C440592E">
      <w:numFmt w:val="bullet"/>
      <w:lvlText w:val="•"/>
      <w:lvlJc w:val="left"/>
      <w:pPr>
        <w:ind w:left="7067" w:hanging="348"/>
      </w:pPr>
      <w:rPr>
        <w:rFonts w:hint="default"/>
        <w:lang w:val="sv-SE" w:eastAsia="en-US" w:bidi="ar-SA"/>
      </w:rPr>
    </w:lvl>
    <w:lvl w:ilvl="4" w:tplc="A14442A0">
      <w:numFmt w:val="bullet"/>
      <w:lvlText w:val="•"/>
      <w:lvlJc w:val="left"/>
      <w:pPr>
        <w:ind w:left="7590" w:hanging="348"/>
      </w:pPr>
      <w:rPr>
        <w:rFonts w:hint="default"/>
        <w:lang w:val="sv-SE" w:eastAsia="en-US" w:bidi="ar-SA"/>
      </w:rPr>
    </w:lvl>
    <w:lvl w:ilvl="5" w:tplc="4B2C3A78">
      <w:numFmt w:val="bullet"/>
      <w:lvlText w:val="•"/>
      <w:lvlJc w:val="left"/>
      <w:pPr>
        <w:ind w:left="8112" w:hanging="348"/>
      </w:pPr>
      <w:rPr>
        <w:rFonts w:hint="default"/>
        <w:lang w:val="sv-SE" w:eastAsia="en-US" w:bidi="ar-SA"/>
      </w:rPr>
    </w:lvl>
    <w:lvl w:ilvl="6" w:tplc="5C3836BA">
      <w:numFmt w:val="bullet"/>
      <w:lvlText w:val="•"/>
      <w:lvlJc w:val="left"/>
      <w:pPr>
        <w:ind w:left="8635" w:hanging="348"/>
      </w:pPr>
      <w:rPr>
        <w:rFonts w:hint="default"/>
        <w:lang w:val="sv-SE" w:eastAsia="en-US" w:bidi="ar-SA"/>
      </w:rPr>
    </w:lvl>
    <w:lvl w:ilvl="7" w:tplc="E3CCB298">
      <w:numFmt w:val="bullet"/>
      <w:lvlText w:val="•"/>
      <w:lvlJc w:val="left"/>
      <w:pPr>
        <w:ind w:left="9157" w:hanging="348"/>
      </w:pPr>
      <w:rPr>
        <w:rFonts w:hint="default"/>
        <w:lang w:val="sv-SE" w:eastAsia="en-US" w:bidi="ar-SA"/>
      </w:rPr>
    </w:lvl>
    <w:lvl w:ilvl="8" w:tplc="24D45734">
      <w:numFmt w:val="bullet"/>
      <w:lvlText w:val="•"/>
      <w:lvlJc w:val="left"/>
      <w:pPr>
        <w:ind w:left="9680" w:hanging="348"/>
      </w:pPr>
      <w:rPr>
        <w:rFonts w:hint="default"/>
        <w:lang w:val="sv-SE" w:eastAsia="en-US" w:bidi="ar-SA"/>
      </w:rPr>
    </w:lvl>
  </w:abstractNum>
  <w:abstractNum w:abstractNumId="7" w15:restartNumberingAfterBreak="0">
    <w:nsid w:val="4C0C1ECE"/>
    <w:multiLevelType w:val="hybridMultilevel"/>
    <w:tmpl w:val="D6400456"/>
    <w:lvl w:ilvl="0" w:tplc="9CE46340">
      <w:start w:val="1"/>
      <w:numFmt w:val="decimal"/>
      <w:lvlText w:val="%1."/>
      <w:lvlJc w:val="left"/>
      <w:pPr>
        <w:ind w:left="140" w:hanging="368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E620064E">
      <w:numFmt w:val="bullet"/>
      <w:lvlText w:val="•"/>
      <w:lvlJc w:val="left"/>
      <w:pPr>
        <w:ind w:left="655" w:hanging="368"/>
      </w:pPr>
      <w:rPr>
        <w:rFonts w:hint="default"/>
        <w:lang w:val="sv-SE" w:eastAsia="en-US" w:bidi="ar-SA"/>
      </w:rPr>
    </w:lvl>
    <w:lvl w:ilvl="2" w:tplc="2EB8C14C">
      <w:numFmt w:val="bullet"/>
      <w:lvlText w:val="•"/>
      <w:lvlJc w:val="left"/>
      <w:pPr>
        <w:ind w:left="1170" w:hanging="368"/>
      </w:pPr>
      <w:rPr>
        <w:rFonts w:hint="default"/>
        <w:lang w:val="sv-SE" w:eastAsia="en-US" w:bidi="ar-SA"/>
      </w:rPr>
    </w:lvl>
    <w:lvl w:ilvl="3" w:tplc="1FF6831A">
      <w:numFmt w:val="bullet"/>
      <w:lvlText w:val="•"/>
      <w:lvlJc w:val="left"/>
      <w:pPr>
        <w:ind w:left="1685" w:hanging="368"/>
      </w:pPr>
      <w:rPr>
        <w:rFonts w:hint="default"/>
        <w:lang w:val="sv-SE" w:eastAsia="en-US" w:bidi="ar-SA"/>
      </w:rPr>
    </w:lvl>
    <w:lvl w:ilvl="4" w:tplc="F5A8D694">
      <w:numFmt w:val="bullet"/>
      <w:lvlText w:val="•"/>
      <w:lvlJc w:val="left"/>
      <w:pPr>
        <w:ind w:left="2201" w:hanging="368"/>
      </w:pPr>
      <w:rPr>
        <w:rFonts w:hint="default"/>
        <w:lang w:val="sv-SE" w:eastAsia="en-US" w:bidi="ar-SA"/>
      </w:rPr>
    </w:lvl>
    <w:lvl w:ilvl="5" w:tplc="8A789918">
      <w:numFmt w:val="bullet"/>
      <w:lvlText w:val="•"/>
      <w:lvlJc w:val="left"/>
      <w:pPr>
        <w:ind w:left="2716" w:hanging="368"/>
      </w:pPr>
      <w:rPr>
        <w:rFonts w:hint="default"/>
        <w:lang w:val="sv-SE" w:eastAsia="en-US" w:bidi="ar-SA"/>
      </w:rPr>
    </w:lvl>
    <w:lvl w:ilvl="6" w:tplc="ACC0ADFE">
      <w:numFmt w:val="bullet"/>
      <w:lvlText w:val="•"/>
      <w:lvlJc w:val="left"/>
      <w:pPr>
        <w:ind w:left="3231" w:hanging="368"/>
      </w:pPr>
      <w:rPr>
        <w:rFonts w:hint="default"/>
        <w:lang w:val="sv-SE" w:eastAsia="en-US" w:bidi="ar-SA"/>
      </w:rPr>
    </w:lvl>
    <w:lvl w:ilvl="7" w:tplc="9A648054">
      <w:numFmt w:val="bullet"/>
      <w:lvlText w:val="•"/>
      <w:lvlJc w:val="left"/>
      <w:pPr>
        <w:ind w:left="3746" w:hanging="368"/>
      </w:pPr>
      <w:rPr>
        <w:rFonts w:hint="default"/>
        <w:lang w:val="sv-SE" w:eastAsia="en-US" w:bidi="ar-SA"/>
      </w:rPr>
    </w:lvl>
    <w:lvl w:ilvl="8" w:tplc="A4B41016">
      <w:numFmt w:val="bullet"/>
      <w:lvlText w:val="•"/>
      <w:lvlJc w:val="left"/>
      <w:pPr>
        <w:ind w:left="4262" w:hanging="368"/>
      </w:pPr>
      <w:rPr>
        <w:rFonts w:hint="default"/>
        <w:lang w:val="sv-SE" w:eastAsia="en-US" w:bidi="ar-SA"/>
      </w:rPr>
    </w:lvl>
  </w:abstractNum>
  <w:abstractNum w:abstractNumId="8" w15:restartNumberingAfterBreak="0">
    <w:nsid w:val="5C6F5C5E"/>
    <w:multiLevelType w:val="hybridMultilevel"/>
    <w:tmpl w:val="9D5A11A4"/>
    <w:lvl w:ilvl="0" w:tplc="07F23408">
      <w:start w:val="1"/>
      <w:numFmt w:val="decimal"/>
      <w:lvlText w:val="%1."/>
      <w:lvlJc w:val="left"/>
      <w:pPr>
        <w:ind w:left="154" w:hanging="357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8EA283DA">
      <w:numFmt w:val="bullet"/>
      <w:lvlText w:val="•"/>
      <w:lvlJc w:val="left"/>
      <w:pPr>
        <w:ind w:left="671" w:hanging="357"/>
      </w:pPr>
      <w:rPr>
        <w:rFonts w:hint="default"/>
        <w:lang w:val="sv-SE" w:eastAsia="en-US" w:bidi="ar-SA"/>
      </w:rPr>
    </w:lvl>
    <w:lvl w:ilvl="2" w:tplc="D54EAA30">
      <w:numFmt w:val="bullet"/>
      <w:lvlText w:val="•"/>
      <w:lvlJc w:val="left"/>
      <w:pPr>
        <w:ind w:left="1182" w:hanging="357"/>
      </w:pPr>
      <w:rPr>
        <w:rFonts w:hint="default"/>
        <w:lang w:val="sv-SE" w:eastAsia="en-US" w:bidi="ar-SA"/>
      </w:rPr>
    </w:lvl>
    <w:lvl w:ilvl="3" w:tplc="5CB86EEA">
      <w:numFmt w:val="bullet"/>
      <w:lvlText w:val="•"/>
      <w:lvlJc w:val="left"/>
      <w:pPr>
        <w:ind w:left="1693" w:hanging="357"/>
      </w:pPr>
      <w:rPr>
        <w:rFonts w:hint="default"/>
        <w:lang w:val="sv-SE" w:eastAsia="en-US" w:bidi="ar-SA"/>
      </w:rPr>
    </w:lvl>
    <w:lvl w:ilvl="4" w:tplc="A1DE4B10">
      <w:numFmt w:val="bullet"/>
      <w:lvlText w:val="•"/>
      <w:lvlJc w:val="left"/>
      <w:pPr>
        <w:ind w:left="2204" w:hanging="357"/>
      </w:pPr>
      <w:rPr>
        <w:rFonts w:hint="default"/>
        <w:lang w:val="sv-SE" w:eastAsia="en-US" w:bidi="ar-SA"/>
      </w:rPr>
    </w:lvl>
    <w:lvl w:ilvl="5" w:tplc="F400463A">
      <w:numFmt w:val="bullet"/>
      <w:lvlText w:val="•"/>
      <w:lvlJc w:val="left"/>
      <w:pPr>
        <w:ind w:left="2716" w:hanging="357"/>
      </w:pPr>
      <w:rPr>
        <w:rFonts w:hint="default"/>
        <w:lang w:val="sv-SE" w:eastAsia="en-US" w:bidi="ar-SA"/>
      </w:rPr>
    </w:lvl>
    <w:lvl w:ilvl="6" w:tplc="7C42793C">
      <w:numFmt w:val="bullet"/>
      <w:lvlText w:val="•"/>
      <w:lvlJc w:val="left"/>
      <w:pPr>
        <w:ind w:left="3227" w:hanging="357"/>
      </w:pPr>
      <w:rPr>
        <w:rFonts w:hint="default"/>
        <w:lang w:val="sv-SE" w:eastAsia="en-US" w:bidi="ar-SA"/>
      </w:rPr>
    </w:lvl>
    <w:lvl w:ilvl="7" w:tplc="55FAC5E4">
      <w:numFmt w:val="bullet"/>
      <w:lvlText w:val="•"/>
      <w:lvlJc w:val="left"/>
      <w:pPr>
        <w:ind w:left="3738" w:hanging="357"/>
      </w:pPr>
      <w:rPr>
        <w:rFonts w:hint="default"/>
        <w:lang w:val="sv-SE" w:eastAsia="en-US" w:bidi="ar-SA"/>
      </w:rPr>
    </w:lvl>
    <w:lvl w:ilvl="8" w:tplc="4724B600">
      <w:numFmt w:val="bullet"/>
      <w:lvlText w:val="•"/>
      <w:lvlJc w:val="left"/>
      <w:pPr>
        <w:ind w:left="4249" w:hanging="357"/>
      </w:pPr>
      <w:rPr>
        <w:rFonts w:hint="default"/>
        <w:lang w:val="sv-SE" w:eastAsia="en-US" w:bidi="ar-SA"/>
      </w:rPr>
    </w:lvl>
  </w:abstractNum>
  <w:abstractNum w:abstractNumId="9" w15:restartNumberingAfterBreak="0">
    <w:nsid w:val="65DC13C3"/>
    <w:multiLevelType w:val="hybridMultilevel"/>
    <w:tmpl w:val="FE84A46E"/>
    <w:lvl w:ilvl="0" w:tplc="79D68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B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8B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0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84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4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82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A4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E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A362D"/>
    <w:multiLevelType w:val="hybridMultilevel"/>
    <w:tmpl w:val="5A56FB02"/>
    <w:lvl w:ilvl="0" w:tplc="0F0A6972">
      <w:numFmt w:val="bullet"/>
      <w:lvlText w:val="•"/>
      <w:lvlJc w:val="left"/>
      <w:pPr>
        <w:ind w:left="500" w:hanging="360"/>
      </w:pPr>
      <w:rPr>
        <w:rFonts w:ascii="Verdana" w:eastAsia="Verdana" w:hAnsi="Verdana" w:cs="Verdana" w:hint="default"/>
        <w:b/>
        <w:bCs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C19E7CB6">
      <w:numFmt w:val="bullet"/>
      <w:lvlText w:val="•"/>
      <w:lvlJc w:val="left"/>
      <w:pPr>
        <w:ind w:left="979" w:hanging="360"/>
      </w:pPr>
      <w:rPr>
        <w:rFonts w:hint="default"/>
        <w:lang w:val="sv-SE" w:eastAsia="en-US" w:bidi="ar-SA"/>
      </w:rPr>
    </w:lvl>
    <w:lvl w:ilvl="2" w:tplc="DF623972">
      <w:numFmt w:val="bullet"/>
      <w:lvlText w:val="•"/>
      <w:lvlJc w:val="left"/>
      <w:pPr>
        <w:ind w:left="1459" w:hanging="360"/>
      </w:pPr>
      <w:rPr>
        <w:rFonts w:hint="default"/>
        <w:lang w:val="sv-SE" w:eastAsia="en-US" w:bidi="ar-SA"/>
      </w:rPr>
    </w:lvl>
    <w:lvl w:ilvl="3" w:tplc="263E69B2">
      <w:numFmt w:val="bullet"/>
      <w:lvlText w:val="•"/>
      <w:lvlJc w:val="left"/>
      <w:pPr>
        <w:ind w:left="1938" w:hanging="360"/>
      </w:pPr>
      <w:rPr>
        <w:rFonts w:hint="default"/>
        <w:lang w:val="sv-SE" w:eastAsia="en-US" w:bidi="ar-SA"/>
      </w:rPr>
    </w:lvl>
    <w:lvl w:ilvl="4" w:tplc="282EB0FE">
      <w:numFmt w:val="bullet"/>
      <w:lvlText w:val="•"/>
      <w:lvlJc w:val="left"/>
      <w:pPr>
        <w:ind w:left="2418" w:hanging="360"/>
      </w:pPr>
      <w:rPr>
        <w:rFonts w:hint="default"/>
        <w:lang w:val="sv-SE" w:eastAsia="en-US" w:bidi="ar-SA"/>
      </w:rPr>
    </w:lvl>
    <w:lvl w:ilvl="5" w:tplc="8DC64850">
      <w:numFmt w:val="bullet"/>
      <w:lvlText w:val="•"/>
      <w:lvlJc w:val="left"/>
      <w:pPr>
        <w:ind w:left="2897" w:hanging="360"/>
      </w:pPr>
      <w:rPr>
        <w:rFonts w:hint="default"/>
        <w:lang w:val="sv-SE" w:eastAsia="en-US" w:bidi="ar-SA"/>
      </w:rPr>
    </w:lvl>
    <w:lvl w:ilvl="6" w:tplc="8BD8621E">
      <w:numFmt w:val="bullet"/>
      <w:lvlText w:val="•"/>
      <w:lvlJc w:val="left"/>
      <w:pPr>
        <w:ind w:left="3377" w:hanging="360"/>
      </w:pPr>
      <w:rPr>
        <w:rFonts w:hint="default"/>
        <w:lang w:val="sv-SE" w:eastAsia="en-US" w:bidi="ar-SA"/>
      </w:rPr>
    </w:lvl>
    <w:lvl w:ilvl="7" w:tplc="82522752">
      <w:numFmt w:val="bullet"/>
      <w:lvlText w:val="•"/>
      <w:lvlJc w:val="left"/>
      <w:pPr>
        <w:ind w:left="3857" w:hanging="360"/>
      </w:pPr>
      <w:rPr>
        <w:rFonts w:hint="default"/>
        <w:lang w:val="sv-SE" w:eastAsia="en-US" w:bidi="ar-SA"/>
      </w:rPr>
    </w:lvl>
    <w:lvl w:ilvl="8" w:tplc="C4D0D9CE">
      <w:numFmt w:val="bullet"/>
      <w:lvlText w:val="•"/>
      <w:lvlJc w:val="left"/>
      <w:pPr>
        <w:ind w:left="4336" w:hanging="360"/>
      </w:pPr>
      <w:rPr>
        <w:rFonts w:hint="default"/>
        <w:lang w:val="sv-SE" w:eastAsia="en-US" w:bidi="ar-SA"/>
      </w:rPr>
    </w:lvl>
  </w:abstractNum>
  <w:abstractNum w:abstractNumId="11" w15:restartNumberingAfterBreak="0">
    <w:nsid w:val="70DD0BBC"/>
    <w:multiLevelType w:val="hybridMultilevel"/>
    <w:tmpl w:val="96FE2F2A"/>
    <w:lvl w:ilvl="0" w:tplc="AF1C4874">
      <w:start w:val="1"/>
      <w:numFmt w:val="decimal"/>
      <w:lvlText w:val="%1."/>
      <w:lvlJc w:val="left"/>
      <w:pPr>
        <w:ind w:left="140" w:hanging="34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31F20"/>
        <w:w w:val="100"/>
        <w:sz w:val="24"/>
        <w:szCs w:val="24"/>
        <w:lang w:val="sv-SE" w:eastAsia="en-US" w:bidi="ar-SA"/>
      </w:rPr>
    </w:lvl>
    <w:lvl w:ilvl="1" w:tplc="FF0AC94E">
      <w:numFmt w:val="bullet"/>
      <w:lvlText w:val="•"/>
      <w:lvlJc w:val="left"/>
      <w:pPr>
        <w:ind w:left="638" w:hanging="340"/>
      </w:pPr>
      <w:rPr>
        <w:rFonts w:hint="default"/>
        <w:lang w:val="sv-SE" w:eastAsia="en-US" w:bidi="ar-SA"/>
      </w:rPr>
    </w:lvl>
    <w:lvl w:ilvl="2" w:tplc="3A764AE8">
      <w:numFmt w:val="bullet"/>
      <w:lvlText w:val="•"/>
      <w:lvlJc w:val="left"/>
      <w:pPr>
        <w:ind w:left="1137" w:hanging="340"/>
      </w:pPr>
      <w:rPr>
        <w:rFonts w:hint="default"/>
        <w:lang w:val="sv-SE" w:eastAsia="en-US" w:bidi="ar-SA"/>
      </w:rPr>
    </w:lvl>
    <w:lvl w:ilvl="3" w:tplc="3EBAE328">
      <w:numFmt w:val="bullet"/>
      <w:lvlText w:val="•"/>
      <w:lvlJc w:val="left"/>
      <w:pPr>
        <w:ind w:left="1636" w:hanging="340"/>
      </w:pPr>
      <w:rPr>
        <w:rFonts w:hint="default"/>
        <w:lang w:val="sv-SE" w:eastAsia="en-US" w:bidi="ar-SA"/>
      </w:rPr>
    </w:lvl>
    <w:lvl w:ilvl="4" w:tplc="F2A4294E">
      <w:numFmt w:val="bullet"/>
      <w:lvlText w:val="•"/>
      <w:lvlJc w:val="left"/>
      <w:pPr>
        <w:ind w:left="2135" w:hanging="340"/>
      </w:pPr>
      <w:rPr>
        <w:rFonts w:hint="default"/>
        <w:lang w:val="sv-SE" w:eastAsia="en-US" w:bidi="ar-SA"/>
      </w:rPr>
    </w:lvl>
    <w:lvl w:ilvl="5" w:tplc="1026DCE0">
      <w:numFmt w:val="bullet"/>
      <w:lvlText w:val="•"/>
      <w:lvlJc w:val="left"/>
      <w:pPr>
        <w:ind w:left="2634" w:hanging="340"/>
      </w:pPr>
      <w:rPr>
        <w:rFonts w:hint="default"/>
        <w:lang w:val="sv-SE" w:eastAsia="en-US" w:bidi="ar-SA"/>
      </w:rPr>
    </w:lvl>
    <w:lvl w:ilvl="6" w:tplc="0BE22D3A">
      <w:numFmt w:val="bullet"/>
      <w:lvlText w:val="•"/>
      <w:lvlJc w:val="left"/>
      <w:pPr>
        <w:ind w:left="3132" w:hanging="340"/>
      </w:pPr>
      <w:rPr>
        <w:rFonts w:hint="default"/>
        <w:lang w:val="sv-SE" w:eastAsia="en-US" w:bidi="ar-SA"/>
      </w:rPr>
    </w:lvl>
    <w:lvl w:ilvl="7" w:tplc="865639F6">
      <w:numFmt w:val="bullet"/>
      <w:lvlText w:val="•"/>
      <w:lvlJc w:val="left"/>
      <w:pPr>
        <w:ind w:left="3631" w:hanging="340"/>
      </w:pPr>
      <w:rPr>
        <w:rFonts w:hint="default"/>
        <w:lang w:val="sv-SE" w:eastAsia="en-US" w:bidi="ar-SA"/>
      </w:rPr>
    </w:lvl>
    <w:lvl w:ilvl="8" w:tplc="DB4CA45E">
      <w:numFmt w:val="bullet"/>
      <w:lvlText w:val="•"/>
      <w:lvlJc w:val="left"/>
      <w:pPr>
        <w:ind w:left="4130" w:hanging="340"/>
      </w:pPr>
      <w:rPr>
        <w:rFonts w:hint="default"/>
        <w:lang w:val="sv-SE" w:eastAsia="en-US" w:bidi="ar-SA"/>
      </w:rPr>
    </w:lvl>
  </w:abstractNum>
  <w:num w:numId="1" w16cid:durableId="522672391">
    <w:abstractNumId w:val="2"/>
  </w:num>
  <w:num w:numId="2" w16cid:durableId="1207522236">
    <w:abstractNumId w:val="4"/>
  </w:num>
  <w:num w:numId="3" w16cid:durableId="1302033379">
    <w:abstractNumId w:val="9"/>
  </w:num>
  <w:num w:numId="4" w16cid:durableId="2014796696">
    <w:abstractNumId w:val="6"/>
  </w:num>
  <w:num w:numId="5" w16cid:durableId="756246056">
    <w:abstractNumId w:val="8"/>
  </w:num>
  <w:num w:numId="6" w16cid:durableId="326787657">
    <w:abstractNumId w:val="7"/>
  </w:num>
  <w:num w:numId="7" w16cid:durableId="2135052403">
    <w:abstractNumId w:val="5"/>
  </w:num>
  <w:num w:numId="8" w16cid:durableId="401951259">
    <w:abstractNumId w:val="0"/>
  </w:num>
  <w:num w:numId="9" w16cid:durableId="1596741149">
    <w:abstractNumId w:val="11"/>
  </w:num>
  <w:num w:numId="10" w16cid:durableId="690884962">
    <w:abstractNumId w:val="3"/>
  </w:num>
  <w:num w:numId="11" w16cid:durableId="1069377846">
    <w:abstractNumId w:val="1"/>
  </w:num>
  <w:num w:numId="12" w16cid:durableId="2140143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B4"/>
    <w:rsid w:val="000073FD"/>
    <w:rsid w:val="000A4DAD"/>
    <w:rsid w:val="000F140F"/>
    <w:rsid w:val="0013616F"/>
    <w:rsid w:val="0013736D"/>
    <w:rsid w:val="001C32CC"/>
    <w:rsid w:val="00320ED8"/>
    <w:rsid w:val="004B4768"/>
    <w:rsid w:val="00593137"/>
    <w:rsid w:val="0059345D"/>
    <w:rsid w:val="005D5D3C"/>
    <w:rsid w:val="005F65D2"/>
    <w:rsid w:val="00675E1A"/>
    <w:rsid w:val="00772CB7"/>
    <w:rsid w:val="007D462C"/>
    <w:rsid w:val="007F03B6"/>
    <w:rsid w:val="00882FB4"/>
    <w:rsid w:val="008E5705"/>
    <w:rsid w:val="00957AF9"/>
    <w:rsid w:val="00990D95"/>
    <w:rsid w:val="009E3B89"/>
    <w:rsid w:val="009E6525"/>
    <w:rsid w:val="00A454F0"/>
    <w:rsid w:val="00A93F8D"/>
    <w:rsid w:val="00B22CD2"/>
    <w:rsid w:val="00C45E26"/>
    <w:rsid w:val="00C87F0E"/>
    <w:rsid w:val="00C90BDD"/>
    <w:rsid w:val="00D91FB4"/>
    <w:rsid w:val="00DD6FDC"/>
    <w:rsid w:val="00F27791"/>
    <w:rsid w:val="00F43EB9"/>
    <w:rsid w:val="00F6358D"/>
    <w:rsid w:val="00F914B2"/>
    <w:rsid w:val="02E1EE71"/>
    <w:rsid w:val="037F74EC"/>
    <w:rsid w:val="0429B405"/>
    <w:rsid w:val="048E8CDA"/>
    <w:rsid w:val="04E10104"/>
    <w:rsid w:val="061AB243"/>
    <w:rsid w:val="08EF6135"/>
    <w:rsid w:val="0903900D"/>
    <w:rsid w:val="09157F2A"/>
    <w:rsid w:val="0B0F7149"/>
    <w:rsid w:val="0DF54BDC"/>
    <w:rsid w:val="10DB9D82"/>
    <w:rsid w:val="12D523CB"/>
    <w:rsid w:val="13C67455"/>
    <w:rsid w:val="14E77168"/>
    <w:rsid w:val="15CF8157"/>
    <w:rsid w:val="15DAC73F"/>
    <w:rsid w:val="16EDAFF7"/>
    <w:rsid w:val="1827A56D"/>
    <w:rsid w:val="1B72366F"/>
    <w:rsid w:val="1B8ACE6A"/>
    <w:rsid w:val="1C271849"/>
    <w:rsid w:val="1CB9BB6D"/>
    <w:rsid w:val="1CF53C86"/>
    <w:rsid w:val="1D3DE2E4"/>
    <w:rsid w:val="1ECD6D04"/>
    <w:rsid w:val="216FDAA4"/>
    <w:rsid w:val="2300CA4B"/>
    <w:rsid w:val="25BAB2E2"/>
    <w:rsid w:val="27A59306"/>
    <w:rsid w:val="28B26040"/>
    <w:rsid w:val="298C2594"/>
    <w:rsid w:val="2A60B8F3"/>
    <w:rsid w:val="2A6AFD2B"/>
    <w:rsid w:val="2C205A90"/>
    <w:rsid w:val="2CB03DC2"/>
    <w:rsid w:val="2D70FBD1"/>
    <w:rsid w:val="2DBA34CF"/>
    <w:rsid w:val="2EABA22F"/>
    <w:rsid w:val="2F0FFEE7"/>
    <w:rsid w:val="2FD557C8"/>
    <w:rsid w:val="305FA342"/>
    <w:rsid w:val="318E7CBD"/>
    <w:rsid w:val="33CC39EC"/>
    <w:rsid w:val="34251C96"/>
    <w:rsid w:val="354FF65B"/>
    <w:rsid w:val="36F5F791"/>
    <w:rsid w:val="379B1031"/>
    <w:rsid w:val="383F1158"/>
    <w:rsid w:val="38FF0842"/>
    <w:rsid w:val="39B3664E"/>
    <w:rsid w:val="3B18D229"/>
    <w:rsid w:val="3B2915AC"/>
    <w:rsid w:val="3B9819FE"/>
    <w:rsid w:val="3BA4B099"/>
    <w:rsid w:val="3BA77F1B"/>
    <w:rsid w:val="3C4CED4B"/>
    <w:rsid w:val="3CC20D4E"/>
    <w:rsid w:val="3D199443"/>
    <w:rsid w:val="3E06552E"/>
    <w:rsid w:val="3E587E9C"/>
    <w:rsid w:val="3E7D8292"/>
    <w:rsid w:val="3EB17491"/>
    <w:rsid w:val="42EE97EC"/>
    <w:rsid w:val="4306B837"/>
    <w:rsid w:val="43709AC6"/>
    <w:rsid w:val="43C630B9"/>
    <w:rsid w:val="4414BC16"/>
    <w:rsid w:val="445BF34F"/>
    <w:rsid w:val="4476E7F3"/>
    <w:rsid w:val="448E595C"/>
    <w:rsid w:val="44B1355A"/>
    <w:rsid w:val="44C815BC"/>
    <w:rsid w:val="4606A504"/>
    <w:rsid w:val="46D3C424"/>
    <w:rsid w:val="471416FA"/>
    <w:rsid w:val="47445590"/>
    <w:rsid w:val="4812BA25"/>
    <w:rsid w:val="492F33B9"/>
    <w:rsid w:val="49AAFAC7"/>
    <w:rsid w:val="4D2DF464"/>
    <w:rsid w:val="4DF6D4DC"/>
    <w:rsid w:val="4FF4EDEC"/>
    <w:rsid w:val="50C517F9"/>
    <w:rsid w:val="50DAF379"/>
    <w:rsid w:val="51E9FB67"/>
    <w:rsid w:val="522C8649"/>
    <w:rsid w:val="52B9C405"/>
    <w:rsid w:val="5333AB1C"/>
    <w:rsid w:val="5592AAE8"/>
    <w:rsid w:val="573335B9"/>
    <w:rsid w:val="57902D86"/>
    <w:rsid w:val="5812D277"/>
    <w:rsid w:val="59038D06"/>
    <w:rsid w:val="59A8AED9"/>
    <w:rsid w:val="5A1FC6C0"/>
    <w:rsid w:val="5B874E95"/>
    <w:rsid w:val="5ED10C5F"/>
    <w:rsid w:val="60B6FE31"/>
    <w:rsid w:val="62946817"/>
    <w:rsid w:val="63531F19"/>
    <w:rsid w:val="6425BFC1"/>
    <w:rsid w:val="65C827C5"/>
    <w:rsid w:val="65E80F1D"/>
    <w:rsid w:val="66539CBC"/>
    <w:rsid w:val="67AC625E"/>
    <w:rsid w:val="67DAF283"/>
    <w:rsid w:val="685532A2"/>
    <w:rsid w:val="6857E28E"/>
    <w:rsid w:val="6B9EB509"/>
    <w:rsid w:val="6C7C3B50"/>
    <w:rsid w:val="6ED82BF9"/>
    <w:rsid w:val="6EDECD01"/>
    <w:rsid w:val="6F2FDA32"/>
    <w:rsid w:val="6F92E447"/>
    <w:rsid w:val="6FF8B947"/>
    <w:rsid w:val="700646E3"/>
    <w:rsid w:val="70781619"/>
    <w:rsid w:val="7215E3E3"/>
    <w:rsid w:val="721B1DD3"/>
    <w:rsid w:val="74B57B21"/>
    <w:rsid w:val="7542B6D4"/>
    <w:rsid w:val="7561E198"/>
    <w:rsid w:val="772844DE"/>
    <w:rsid w:val="773AC8BE"/>
    <w:rsid w:val="776F0928"/>
    <w:rsid w:val="782F0525"/>
    <w:rsid w:val="78AE91B7"/>
    <w:rsid w:val="7916A332"/>
    <w:rsid w:val="79420DF7"/>
    <w:rsid w:val="79F1B24A"/>
    <w:rsid w:val="7A156041"/>
    <w:rsid w:val="7AE6B873"/>
    <w:rsid w:val="7BCEAB93"/>
    <w:rsid w:val="7C19939A"/>
    <w:rsid w:val="7CEB9944"/>
    <w:rsid w:val="7E58EED0"/>
    <w:rsid w:val="7EDBA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819E"/>
  <w15:docId w15:val="{96B00ECD-01F7-4FE0-B7A1-821504C5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Calibri" w:hAnsi="Georgia" w:cs="Arial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B72366F"/>
    <w:rPr>
      <w:rFonts w:ascii="Segoe UI" w:eastAsiaTheme="minorEastAsia" w:hAnsi="Segoe UI" w:cstheme="minorBidi"/>
    </w:rPr>
  </w:style>
  <w:style w:type="paragraph" w:styleId="Rubrik1">
    <w:name w:val="heading 1"/>
    <w:basedOn w:val="Normal"/>
    <w:next w:val="Normal"/>
    <w:uiPriority w:val="9"/>
    <w:qFormat/>
    <w:rsid w:val="1B72366F"/>
    <w:pPr>
      <w:keepNext/>
      <w:keepLines/>
      <w:spacing w:before="240" w:after="0"/>
      <w:outlineLvl w:val="0"/>
    </w:pPr>
    <w:rPr>
      <w:b/>
      <w:bCs/>
      <w:sz w:val="36"/>
      <w:szCs w:val="36"/>
    </w:rPr>
  </w:style>
  <w:style w:type="paragraph" w:styleId="Rubrik2">
    <w:name w:val="heading 2"/>
    <w:basedOn w:val="Underrubrik"/>
    <w:next w:val="Normal"/>
    <w:link w:val="Rubrik2Char"/>
    <w:uiPriority w:val="9"/>
    <w:unhideWhenUsed/>
    <w:qFormat/>
    <w:rsid w:val="1B72366F"/>
    <w:pPr>
      <w:outlineLvl w:val="1"/>
    </w:pPr>
    <w:rPr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1B72366F"/>
    <w:pPr>
      <w:keepNext/>
      <w:keepLines/>
      <w:spacing w:before="40" w:after="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1B7236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1B7236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</w:style>
  <w:style w:type="paragraph" w:styleId="Sidhuvud">
    <w:name w:val="header"/>
    <w:basedOn w:val="Normal"/>
    <w:uiPriority w:val="1"/>
    <w:rsid w:val="1B723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paragraph" w:styleId="Sidfot">
    <w:name w:val="footer"/>
    <w:basedOn w:val="Normal"/>
    <w:uiPriority w:val="1"/>
    <w:rsid w:val="1B72366F"/>
    <w:pPr>
      <w:tabs>
        <w:tab w:val="center" w:pos="4680"/>
        <w:tab w:val="right" w:pos="9360"/>
      </w:tabs>
      <w:spacing w:after="0" w:line="240" w:lineRule="auto"/>
    </w:pPr>
  </w:style>
  <w:style w:type="paragraph" w:styleId="Ingetavstnd">
    <w:name w:val="No Spacing"/>
    <w:pPr>
      <w:spacing w:after="0" w:line="240" w:lineRule="auto"/>
    </w:pPr>
    <w:rPr>
      <w:rFonts w:ascii="Calibri" w:eastAsia="Times New Roman" w:hAnsi="Calibri" w:cs="Times New Roman"/>
      <w:lang w:eastAsia="sv-SE"/>
    </w:rPr>
  </w:style>
  <w:style w:type="character" w:customStyle="1" w:styleId="IngetavstndChar">
    <w:name w:val="Inget avstånd Char"/>
    <w:basedOn w:val="Standardstycketeckensnitt"/>
    <w:rPr>
      <w:rFonts w:ascii="Calibri" w:eastAsia="Times New Roman" w:hAnsi="Calibri" w:cs="Times New Roman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1B72366F"/>
    <w:rPr>
      <w:rFonts w:eastAsia="Yu Mincho"/>
      <w:b/>
      <w:bCs/>
    </w:rPr>
  </w:style>
  <w:style w:type="paragraph" w:styleId="Innehllsfrteckningsrubrik">
    <w:name w:val="TOC Heading"/>
    <w:basedOn w:val="Rubrik1"/>
    <w:next w:val="Normal"/>
    <w:uiPriority w:val="39"/>
    <w:qFormat/>
    <w:rsid w:val="1B72366F"/>
    <w:pPr>
      <w:spacing w:line="256" w:lineRule="auto"/>
    </w:pPr>
    <w:rPr>
      <w:lang w:eastAsia="sv-SE"/>
    </w:rPr>
  </w:style>
  <w:style w:type="paragraph" w:styleId="Innehll2">
    <w:name w:val="toc 2"/>
    <w:basedOn w:val="Normal"/>
    <w:next w:val="Normal"/>
    <w:uiPriority w:val="1"/>
    <w:rsid w:val="1B72366F"/>
    <w:pPr>
      <w:spacing w:after="100" w:line="256" w:lineRule="auto"/>
      <w:ind w:left="220"/>
    </w:pPr>
    <w:rPr>
      <w:rFonts w:eastAsia="Times New Roman" w:cs="Times New Roman"/>
      <w:lang w:eastAsia="sv-SE"/>
    </w:rPr>
  </w:style>
  <w:style w:type="paragraph" w:styleId="Innehll1">
    <w:name w:val="toc 1"/>
    <w:basedOn w:val="Normal"/>
    <w:next w:val="Normal"/>
    <w:uiPriority w:val="39"/>
    <w:rsid w:val="1B72366F"/>
    <w:pPr>
      <w:spacing w:after="100" w:line="256" w:lineRule="auto"/>
    </w:pPr>
    <w:rPr>
      <w:rFonts w:eastAsia="Times New Roman" w:cs="Times New Roman"/>
      <w:lang w:eastAsia="sv-SE"/>
    </w:rPr>
  </w:style>
  <w:style w:type="paragraph" w:styleId="Innehll3">
    <w:name w:val="toc 3"/>
    <w:basedOn w:val="Normal"/>
    <w:next w:val="Normal"/>
    <w:uiPriority w:val="1"/>
    <w:rsid w:val="1B72366F"/>
    <w:pPr>
      <w:spacing w:after="100" w:line="256" w:lineRule="auto"/>
      <w:ind w:left="440"/>
    </w:pPr>
    <w:rPr>
      <w:rFonts w:ascii="Calibri" w:eastAsia="Times New Roman" w:hAnsi="Calibri" w:cs="Times New Roman"/>
      <w:lang w:eastAsia="sv-SE"/>
    </w:rPr>
  </w:style>
  <w:style w:type="character" w:customStyle="1" w:styleId="Rubrik2Char">
    <w:name w:val="Rubrik 2 Char"/>
    <w:link w:val="Rubrik2"/>
    <w:uiPriority w:val="9"/>
    <w:rsid w:val="1B72366F"/>
    <w:rPr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7D462C"/>
    <w:rPr>
      <w:color w:val="0563C1" w:themeColor="hyperlink"/>
      <w:u w:val="single"/>
    </w:rPr>
  </w:style>
  <w:style w:type="character" w:styleId="Diskretbetoning">
    <w:name w:val="Subtle Emphasis"/>
    <w:basedOn w:val="Standardstycketeckensnitt"/>
    <w:uiPriority w:val="19"/>
    <w:rsid w:val="007D462C"/>
    <w:rPr>
      <w:i/>
      <w:iCs/>
      <w:color w:val="404040" w:themeColor="text1" w:themeTint="BF"/>
    </w:rPr>
  </w:style>
  <w:style w:type="character" w:customStyle="1" w:styleId="Rubrik3Char">
    <w:name w:val="Rubrik 3 Char"/>
    <w:basedOn w:val="Standardstycketeckensnitt"/>
    <w:link w:val="Rubrik3"/>
    <w:uiPriority w:val="9"/>
    <w:rsid w:val="0013736D"/>
    <w:rPr>
      <w:rFonts w:ascii="Segoe UI" w:eastAsiaTheme="majorEastAsia" w:hAnsi="Segoe UI" w:cstheme="majorBidi"/>
      <w:b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1B72366F"/>
    <w:rPr>
      <w:rFonts w:ascii="Segoe UI" w:eastAsiaTheme="minorEastAsia" w:hAnsi="Segoe UI" w:cstheme="minorBidi"/>
      <w:b/>
      <w:bCs/>
      <w:sz w:val="22"/>
      <w:szCs w:val="22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54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54F0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A454F0"/>
    <w:pPr>
      <w:widowControl w:val="0"/>
      <w:autoSpaceDE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1B72366F"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A454F0"/>
    <w:rPr>
      <w:rFonts w:ascii="Verdana" w:eastAsia="Verdana" w:hAnsi="Verdana" w:cs="Verdana"/>
      <w:sz w:val="24"/>
      <w:szCs w:val="24"/>
    </w:rPr>
  </w:style>
  <w:style w:type="paragraph" w:styleId="Liststycke">
    <w:name w:val="List Paragraph"/>
    <w:basedOn w:val="Normal"/>
    <w:uiPriority w:val="1"/>
    <w:qFormat/>
    <w:rsid w:val="1B72366F"/>
    <w:pPr>
      <w:widowControl w:val="0"/>
      <w:spacing w:after="0" w:line="240" w:lineRule="auto"/>
      <w:ind w:left="14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1B72366F"/>
    <w:pPr>
      <w:widowControl w:val="0"/>
      <w:spacing w:after="0" w:line="240" w:lineRule="auto"/>
    </w:pPr>
    <w:rPr>
      <w:rFonts w:ascii="Verdana" w:eastAsia="Verdana" w:hAnsi="Verdana" w:cs="Verdana"/>
    </w:rPr>
  </w:style>
  <w:style w:type="paragraph" w:styleId="Rubrik">
    <w:name w:val="Title"/>
    <w:basedOn w:val="Normal"/>
    <w:next w:val="Normal"/>
    <w:link w:val="RubrikChar"/>
    <w:uiPriority w:val="10"/>
    <w:qFormat/>
    <w:rsid w:val="1B72366F"/>
    <w:rPr>
      <w:b/>
      <w:bCs/>
      <w:sz w:val="56"/>
      <w:szCs w:val="56"/>
    </w:rPr>
  </w:style>
  <w:style w:type="character" w:customStyle="1" w:styleId="RubrikChar">
    <w:name w:val="Rubrik Char"/>
    <w:link w:val="Rubrik"/>
    <w:uiPriority w:val="10"/>
    <w:rsid w:val="1B72366F"/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EE2B15BD2484CAE90EE776FB3ABC4" ma:contentTypeVersion="14" ma:contentTypeDescription="Create a new document." ma:contentTypeScope="" ma:versionID="8649fa211748cb70901ba46d94b20aae">
  <xsd:schema xmlns:xsd="http://www.w3.org/2001/XMLSchema" xmlns:xs="http://www.w3.org/2001/XMLSchema" xmlns:p="http://schemas.microsoft.com/office/2006/metadata/properties" xmlns:ns2="c658608e-20d2-44ae-8020-bbc9a2dab685" xmlns:ns3="cfc72537-7737-460e-be87-a15911153ec3" targetNamespace="http://schemas.microsoft.com/office/2006/metadata/properties" ma:root="true" ma:fieldsID="be5a6c31629fc3f19d50074a71cf660a" ns2:_="" ns3:_="">
    <xsd:import namespace="c658608e-20d2-44ae-8020-bbc9a2dab685"/>
    <xsd:import namespace="cfc72537-7737-460e-be87-a15911153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608e-20d2-44ae-8020-bbc9a2dab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aec83a-7e8f-48cf-9064-fe252e976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2537-7737-460e-be87-a15911153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920d0-4e03-4f71-bb99-6b274022b1ed}" ma:internalName="TaxCatchAll" ma:showField="CatchAllData" ma:web="cfc72537-7737-460e-be87-a15911153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72537-7737-460e-be87-a15911153ec3" xsi:nil="true"/>
    <lcf76f155ced4ddcb4097134ff3c332f xmlns="c658608e-20d2-44ae-8020-bbc9a2dab6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90EA6-BB50-45E0-858E-9BCAB2F00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590E1-CDC4-40DB-B24A-D984698D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8608e-20d2-44ae-8020-bbc9a2dab685"/>
    <ds:schemaRef ds:uri="cfc72537-7737-460e-be87-a15911153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88D23-20D6-4074-BED4-9C063305FE03}">
  <ds:schemaRefs>
    <ds:schemaRef ds:uri="http://schemas.microsoft.com/office/2006/metadata/properties"/>
    <ds:schemaRef ds:uri="http://schemas.microsoft.com/office/infopath/2007/PartnerControls"/>
    <ds:schemaRef ds:uri="cfc72537-7737-460e-be87-a15911153ec3"/>
    <ds:schemaRef ds:uri="c658608e-20d2-44ae-8020-bbc9a2dab685"/>
  </ds:schemaRefs>
</ds:datastoreItem>
</file>

<file path=customXml/itemProps4.xml><?xml version="1.0" encoding="utf-8"?>
<ds:datastoreItem xmlns:ds="http://schemas.openxmlformats.org/officeDocument/2006/customXml" ds:itemID="{53FA58D2-ACE1-4757-9F4F-4C5D4B10E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Sandström</dc:creator>
  <dc:description/>
  <cp:lastModifiedBy>Tomas Nybrand</cp:lastModifiedBy>
  <cp:revision>2</cp:revision>
  <dcterms:created xsi:type="dcterms:W3CDTF">2025-06-24T13:04:00Z</dcterms:created>
  <dcterms:modified xsi:type="dcterms:W3CDTF">2025-06-24T13:04:00Z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0x010100F34EE2B15BD2484CAE90EE776FB3ABC4</vt:lpwstr>
  </property>
</Properties>
</file>